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488C" w14:textId="77777777" w:rsidR="007C7325" w:rsidRPr="004E1B6B" w:rsidRDefault="007C7325" w:rsidP="00FE0011">
      <w:pPr>
        <w:pStyle w:val="NormalWeb"/>
        <w:jc w:val="both"/>
        <w:rPr>
          <w:rFonts w:ascii="Calibri Light" w:hAnsi="Calibri Light"/>
          <w:b/>
          <w:bCs/>
        </w:rPr>
      </w:pPr>
      <w:r w:rsidRPr="004E1B6B">
        <w:rPr>
          <w:rFonts w:ascii="Calibri Light" w:hAnsi="Calibri Light"/>
          <w:b/>
          <w:bCs/>
        </w:rPr>
        <w:t xml:space="preserve">Geography </w:t>
      </w:r>
      <w:r w:rsidR="00FE0011" w:rsidRPr="004E1B6B">
        <w:rPr>
          <w:rFonts w:ascii="Calibri Light" w:hAnsi="Calibri Light"/>
          <w:b/>
          <w:bCs/>
        </w:rPr>
        <w:t xml:space="preserve">Anchor </w:t>
      </w:r>
      <w:r w:rsidRPr="004E1B6B">
        <w:rPr>
          <w:rFonts w:ascii="Calibri Light" w:hAnsi="Calibri Light"/>
          <w:b/>
          <w:bCs/>
        </w:rPr>
        <w:t xml:space="preserve">Standard One: Students will develop a personal geographic framework, or "mental map," and understand the uses of maps and other geo-graphics [MAPS]. </w:t>
      </w:r>
    </w:p>
    <w:p w14:paraId="7051F820" w14:textId="77777777" w:rsidR="007C7325" w:rsidRPr="004E1B6B" w:rsidRDefault="007C7325" w:rsidP="00FE0011">
      <w:pPr>
        <w:pStyle w:val="NormalWeb"/>
        <w:jc w:val="both"/>
        <w:rPr>
          <w:rFonts w:ascii="Calibri Light" w:hAnsi="Calibri Light"/>
          <w:sz w:val="22"/>
        </w:rPr>
      </w:pPr>
      <w:r w:rsidRPr="004E1B6B">
        <w:rPr>
          <w:rFonts w:ascii="Calibri Light" w:hAnsi="Calibri Light"/>
          <w:sz w:val="22"/>
        </w:rPr>
        <w:t>A mental map is a person's internalized picture of a part of the Earth's surface.</w:t>
      </w:r>
      <w:r w:rsidR="00A4056B" w:rsidRPr="004E1B6B">
        <w:rPr>
          <w:rFonts w:ascii="Calibri Light" w:hAnsi="Calibri Light"/>
          <w:sz w:val="22"/>
        </w:rPr>
        <w:t xml:space="preserve"> </w:t>
      </w:r>
      <w:r w:rsidRPr="004E1B6B">
        <w:rPr>
          <w:rFonts w:ascii="Calibri Light" w:hAnsi="Calibri Light"/>
          <w:sz w:val="22"/>
        </w:rPr>
        <w:t xml:space="preserve"> It helps make sense of the world by storing and recalling information about the patterns of the Earth's human and natural features. </w:t>
      </w:r>
      <w:r w:rsidR="00A4056B" w:rsidRPr="004E1B6B">
        <w:rPr>
          <w:rFonts w:ascii="Calibri Light" w:hAnsi="Calibri Light"/>
          <w:sz w:val="22"/>
        </w:rPr>
        <w:t xml:space="preserve"> </w:t>
      </w:r>
      <w:r w:rsidRPr="004E1B6B">
        <w:rPr>
          <w:rFonts w:ascii="Calibri Light" w:hAnsi="Calibri Light"/>
          <w:sz w:val="22"/>
        </w:rPr>
        <w:t xml:space="preserve">A well-developed mental map is a great asset in understanding local, national, and world events. </w:t>
      </w:r>
      <w:r w:rsidR="00A4056B" w:rsidRPr="004E1B6B">
        <w:rPr>
          <w:rFonts w:ascii="Calibri Light" w:hAnsi="Calibri Light"/>
          <w:sz w:val="22"/>
        </w:rPr>
        <w:t xml:space="preserve"> </w:t>
      </w:r>
      <w:r w:rsidRPr="004E1B6B">
        <w:rPr>
          <w:rFonts w:ascii="Calibri Light" w:hAnsi="Calibri Light"/>
          <w:sz w:val="22"/>
        </w:rPr>
        <w:t xml:space="preserve">Students need to develop mental maps which reflect the relative location and knowledge of major landforms and climatic zones, human settlements, political divisions, and economic activities at local, state, national, and world scales. </w:t>
      </w:r>
      <w:r w:rsidR="00A4056B" w:rsidRPr="004E1B6B">
        <w:rPr>
          <w:rFonts w:ascii="Calibri Light" w:hAnsi="Calibri Light"/>
          <w:sz w:val="22"/>
        </w:rPr>
        <w:t xml:space="preserve"> </w:t>
      </w:r>
      <w:r w:rsidRPr="004E1B6B">
        <w:rPr>
          <w:rFonts w:ascii="Calibri Light" w:hAnsi="Calibri Light"/>
          <w:sz w:val="22"/>
        </w:rPr>
        <w:t xml:space="preserve">Students also need to develop the ability to create, use, and interpret maps and other geo-graphics crucial to analyzing and solving geographic problems. </w:t>
      </w:r>
    </w:p>
    <w:p w14:paraId="13A8D897" w14:textId="77777777" w:rsidR="00527399" w:rsidRPr="004E1B6B" w:rsidRDefault="007C7325" w:rsidP="00FE0011">
      <w:pPr>
        <w:pStyle w:val="NormalWeb"/>
        <w:jc w:val="both"/>
        <w:rPr>
          <w:rFonts w:ascii="Calibri Light" w:hAnsi="Calibri Light"/>
          <w:sz w:val="22"/>
        </w:rPr>
      </w:pPr>
      <w:r w:rsidRPr="004E1B6B">
        <w:rPr>
          <w:rFonts w:ascii="Calibri Light" w:hAnsi="Calibri Light"/>
          <w:sz w:val="22"/>
        </w:rPr>
        <w:t xml:space="preserve">The complexity of the standard will increase at each succeeding grade cluster: </w:t>
      </w:r>
    </w:p>
    <w:p w14:paraId="4F89E129" w14:textId="77777777" w:rsidR="00FE0011" w:rsidRPr="004E1B6B" w:rsidRDefault="00FE0011" w:rsidP="00FE0011">
      <w:pPr>
        <w:ind w:left="720"/>
        <w:jc w:val="both"/>
        <w:rPr>
          <w:rFonts w:ascii="Calibri Light" w:hAnsi="Calibri Light"/>
          <w:b/>
          <w:bCs/>
          <w:sz w:val="22"/>
        </w:rPr>
        <w:sectPr w:rsidR="00FE0011" w:rsidRPr="004E1B6B" w:rsidSect="00FE0011">
          <w:headerReference w:type="default" r:id="rId6"/>
          <w:footerReference w:type="even" r:id="rId7"/>
          <w:footerReference w:type="default" r:id="rId8"/>
          <w:pgSz w:w="15840" w:h="12240" w:orient="landscape"/>
          <w:pgMar w:top="1800" w:right="1440" w:bottom="1800" w:left="1440" w:header="720" w:footer="720" w:gutter="0"/>
          <w:cols w:space="720"/>
          <w:docGrid w:linePitch="360"/>
        </w:sectPr>
      </w:pPr>
    </w:p>
    <w:p w14:paraId="778FC698" w14:textId="510B3BA6" w:rsidR="00527399" w:rsidRPr="004E1B6B" w:rsidRDefault="007C7325" w:rsidP="00FE0011">
      <w:pPr>
        <w:ind w:left="180"/>
        <w:jc w:val="both"/>
        <w:rPr>
          <w:rFonts w:ascii="Calibri Light" w:hAnsi="Calibri Light"/>
          <w:sz w:val="22"/>
        </w:rPr>
      </w:pPr>
      <w:r w:rsidRPr="004E1B6B">
        <w:rPr>
          <w:rFonts w:ascii="Calibri Light" w:hAnsi="Calibri Light"/>
          <w:b/>
          <w:bCs/>
          <w:sz w:val="22"/>
        </w:rPr>
        <w:t>K-3</w:t>
      </w:r>
      <w:r w:rsidR="002A0684" w:rsidRPr="004E1B6B">
        <w:rPr>
          <w:rFonts w:ascii="Calibri Light" w:hAnsi="Calibri Light"/>
          <w:b/>
          <w:bCs/>
          <w:sz w:val="22"/>
        </w:rPr>
        <w:t>a</w:t>
      </w:r>
      <w:r w:rsidRPr="004E1B6B">
        <w:rPr>
          <w:rFonts w:ascii="Calibri Light" w:hAnsi="Calibri Light"/>
          <w:b/>
          <w:bCs/>
          <w:sz w:val="22"/>
        </w:rPr>
        <w:t xml:space="preserve">: </w:t>
      </w:r>
      <w:r w:rsidRPr="004E1B6B">
        <w:rPr>
          <w:rFonts w:ascii="Calibri Light" w:hAnsi="Calibri Light"/>
          <w:sz w:val="22"/>
        </w:rPr>
        <w:t>Students will understand the nature and uses of maps, globes, and other geo-graphics</w:t>
      </w:r>
      <w:r w:rsidR="00D55204">
        <w:rPr>
          <w:rFonts w:ascii="Calibri Light" w:hAnsi="Calibri Light"/>
          <w:sz w:val="22"/>
        </w:rPr>
        <w:t>.</w:t>
      </w:r>
    </w:p>
    <w:p w14:paraId="61C2BA37" w14:textId="77777777" w:rsidR="00527399" w:rsidRPr="004E1B6B" w:rsidRDefault="007C7325" w:rsidP="00FE0011">
      <w:pPr>
        <w:ind w:left="180"/>
        <w:jc w:val="both"/>
        <w:rPr>
          <w:rFonts w:ascii="Calibri Light" w:hAnsi="Calibri Light"/>
          <w:sz w:val="22"/>
        </w:rPr>
      </w:pPr>
      <w:r w:rsidRPr="004E1B6B">
        <w:rPr>
          <w:rFonts w:ascii="Calibri Light" w:hAnsi="Calibri Light"/>
          <w:sz w:val="22"/>
        </w:rPr>
        <w:t xml:space="preserve">  </w:t>
      </w:r>
    </w:p>
    <w:p w14:paraId="066EB9B5" w14:textId="0278857B" w:rsidR="00527399" w:rsidRPr="004E1B6B" w:rsidRDefault="007C7325" w:rsidP="00FE0011">
      <w:pPr>
        <w:ind w:left="180"/>
        <w:jc w:val="both"/>
        <w:rPr>
          <w:rFonts w:ascii="Calibri Light" w:hAnsi="Calibri Light"/>
          <w:color w:val="0000FF"/>
          <w:sz w:val="22"/>
        </w:rPr>
      </w:pPr>
      <w:r w:rsidRPr="004E1B6B">
        <w:rPr>
          <w:rFonts w:ascii="Calibri Light" w:hAnsi="Calibri Light"/>
          <w:b/>
          <w:bCs/>
          <w:sz w:val="22"/>
        </w:rPr>
        <w:t>4-5</w:t>
      </w:r>
      <w:r w:rsidR="002A0684" w:rsidRPr="004E1B6B">
        <w:rPr>
          <w:rFonts w:ascii="Calibri Light" w:hAnsi="Calibri Light"/>
          <w:b/>
          <w:bCs/>
          <w:sz w:val="22"/>
        </w:rPr>
        <w:t>a</w:t>
      </w:r>
      <w:r w:rsidRPr="004E1B6B">
        <w:rPr>
          <w:rFonts w:ascii="Calibri Light" w:hAnsi="Calibri Light"/>
          <w:b/>
          <w:bCs/>
          <w:sz w:val="22"/>
        </w:rPr>
        <w:t xml:space="preserve">: </w:t>
      </w:r>
      <w:r w:rsidRPr="004E1B6B">
        <w:rPr>
          <w:rFonts w:ascii="Calibri Light" w:hAnsi="Calibri Light"/>
          <w:sz w:val="22"/>
        </w:rPr>
        <w:t>Students will demonstrate development of mental maps of Delaware and of the United States which include the relative location and characteristics of major physical features, political divisions, and human settlements.</w:t>
      </w:r>
    </w:p>
    <w:p w14:paraId="60D7138B" w14:textId="77777777" w:rsidR="007C7325" w:rsidRPr="004E1B6B" w:rsidRDefault="007C7325" w:rsidP="00FE0011">
      <w:pPr>
        <w:ind w:left="180"/>
        <w:jc w:val="both"/>
        <w:rPr>
          <w:rFonts w:ascii="Calibri Light" w:hAnsi="Calibri Light"/>
          <w:sz w:val="22"/>
        </w:rPr>
      </w:pPr>
      <w:r w:rsidRPr="004E1B6B">
        <w:rPr>
          <w:rFonts w:ascii="Calibri Light" w:hAnsi="Calibri Light"/>
          <w:sz w:val="22"/>
        </w:rPr>
        <w:t xml:space="preserve">  </w:t>
      </w:r>
    </w:p>
    <w:p w14:paraId="36159D94" w14:textId="38FDCC0E" w:rsidR="00527399" w:rsidRPr="004E1B6B" w:rsidRDefault="007C7325" w:rsidP="00FE0011">
      <w:pPr>
        <w:ind w:left="180"/>
        <w:jc w:val="both"/>
        <w:rPr>
          <w:rFonts w:ascii="Calibri Light" w:hAnsi="Calibri Light"/>
          <w:sz w:val="22"/>
        </w:rPr>
      </w:pPr>
      <w:r w:rsidRPr="004E1B6B">
        <w:rPr>
          <w:rFonts w:ascii="Calibri Light" w:hAnsi="Calibri Light"/>
          <w:b/>
          <w:bCs/>
          <w:sz w:val="22"/>
        </w:rPr>
        <w:t>6-8</w:t>
      </w:r>
      <w:r w:rsidR="002A0684" w:rsidRPr="004E1B6B">
        <w:rPr>
          <w:rFonts w:ascii="Calibri Light" w:hAnsi="Calibri Light"/>
          <w:b/>
          <w:bCs/>
          <w:sz w:val="22"/>
        </w:rPr>
        <w:t>a</w:t>
      </w:r>
      <w:r w:rsidRPr="004E1B6B">
        <w:rPr>
          <w:rFonts w:ascii="Calibri Light" w:hAnsi="Calibri Light"/>
          <w:b/>
          <w:bCs/>
          <w:sz w:val="22"/>
        </w:rPr>
        <w:t xml:space="preserve">: </w:t>
      </w:r>
      <w:r w:rsidRPr="004E1B6B">
        <w:rPr>
          <w:rFonts w:ascii="Calibri Light" w:hAnsi="Calibri Light"/>
          <w:sz w:val="22"/>
        </w:rPr>
        <w:t>Students will demonstrate mental maps of the world and its sub-regions which include the relative location and characteristics of major physical features, political divisions, and human settlements.</w:t>
      </w:r>
    </w:p>
    <w:p w14:paraId="764B07AF" w14:textId="77777777" w:rsidR="007C7325" w:rsidRPr="004E1B6B" w:rsidRDefault="007C7325" w:rsidP="00FE0011">
      <w:pPr>
        <w:ind w:left="180"/>
        <w:jc w:val="both"/>
        <w:rPr>
          <w:rFonts w:ascii="Calibri Light" w:hAnsi="Calibri Light"/>
          <w:sz w:val="22"/>
        </w:rPr>
      </w:pPr>
      <w:r w:rsidRPr="004E1B6B">
        <w:rPr>
          <w:rFonts w:ascii="Calibri Light" w:hAnsi="Calibri Light"/>
          <w:sz w:val="22"/>
        </w:rPr>
        <w:t xml:space="preserve">  </w:t>
      </w:r>
    </w:p>
    <w:p w14:paraId="3772CB5F" w14:textId="77777777" w:rsidR="007C7325" w:rsidRPr="004E1B6B" w:rsidRDefault="007C7325" w:rsidP="00FE0011">
      <w:pPr>
        <w:ind w:left="180"/>
        <w:jc w:val="both"/>
        <w:rPr>
          <w:rFonts w:ascii="Calibri Light" w:hAnsi="Calibri Light"/>
          <w:sz w:val="22"/>
        </w:rPr>
      </w:pPr>
      <w:r w:rsidRPr="004E1B6B">
        <w:rPr>
          <w:rFonts w:ascii="Calibri Light" w:hAnsi="Calibri Light"/>
          <w:b/>
          <w:bCs/>
          <w:sz w:val="22"/>
        </w:rPr>
        <w:t>9-12</w:t>
      </w:r>
      <w:r w:rsidR="002A0684" w:rsidRPr="004E1B6B">
        <w:rPr>
          <w:rFonts w:ascii="Calibri Light" w:hAnsi="Calibri Light"/>
          <w:b/>
          <w:bCs/>
          <w:sz w:val="22"/>
        </w:rPr>
        <w:t>a</w:t>
      </w:r>
      <w:r w:rsidRPr="004E1B6B">
        <w:rPr>
          <w:rFonts w:ascii="Calibri Light" w:hAnsi="Calibri Light"/>
          <w:b/>
          <w:bCs/>
          <w:sz w:val="22"/>
        </w:rPr>
        <w:t xml:space="preserve">: </w:t>
      </w:r>
      <w:r w:rsidRPr="004E1B6B">
        <w:rPr>
          <w:rFonts w:ascii="Calibri Light" w:hAnsi="Calibri Light"/>
          <w:sz w:val="22"/>
        </w:rPr>
        <w:t xml:space="preserve">Students will identify geographic patterns which emerge when collected data is mapped, and analyze mapped patterns </w:t>
      </w:r>
      <w:r w:rsidR="004B546F" w:rsidRPr="004E1B6B">
        <w:rPr>
          <w:rFonts w:ascii="Calibri Light" w:hAnsi="Calibri Light"/>
          <w:sz w:val="22"/>
        </w:rPr>
        <w:t xml:space="preserve">through the application of such </w:t>
      </w:r>
      <w:r w:rsidRPr="004E1B6B">
        <w:rPr>
          <w:rFonts w:ascii="Calibri Light" w:hAnsi="Calibri Light"/>
          <w:sz w:val="22"/>
        </w:rPr>
        <w:t xml:space="preserve">common geographic principles as </w:t>
      </w:r>
    </w:p>
    <w:p w14:paraId="49F0CCA9" w14:textId="77777777" w:rsidR="007C7325" w:rsidRPr="004E1B6B" w:rsidRDefault="007C7325" w:rsidP="00FE0011">
      <w:pPr>
        <w:ind w:left="360"/>
        <w:jc w:val="both"/>
        <w:rPr>
          <w:rFonts w:ascii="Calibri Light" w:hAnsi="Calibri Light"/>
          <w:sz w:val="22"/>
        </w:rPr>
      </w:pPr>
      <w:r w:rsidRPr="004E1B6B">
        <w:rPr>
          <w:rFonts w:ascii="Calibri Light" w:hAnsi="Calibri Light"/>
          <w:sz w:val="22"/>
        </w:rPr>
        <w:t>--</w:t>
      </w:r>
      <w:r w:rsidR="00FE0011" w:rsidRPr="004E1B6B">
        <w:rPr>
          <w:rFonts w:ascii="Calibri Light" w:hAnsi="Calibri Light"/>
          <w:sz w:val="22"/>
        </w:rPr>
        <w:t xml:space="preserve"> </w:t>
      </w:r>
      <w:r w:rsidRPr="004E1B6B">
        <w:rPr>
          <w:rFonts w:ascii="Calibri Light" w:hAnsi="Calibri Light"/>
          <w:sz w:val="22"/>
        </w:rPr>
        <w:t xml:space="preserve">Hierarchy (patterns at a detailed scale may be related to patterns at a more general scale) </w:t>
      </w:r>
    </w:p>
    <w:p w14:paraId="35E83E5F" w14:textId="77777777" w:rsidR="007C7325" w:rsidRPr="004E1B6B" w:rsidRDefault="007C7325" w:rsidP="00FE0011">
      <w:pPr>
        <w:ind w:left="360"/>
        <w:jc w:val="both"/>
        <w:rPr>
          <w:rFonts w:ascii="Calibri Light" w:hAnsi="Calibri Light"/>
          <w:sz w:val="22"/>
        </w:rPr>
      </w:pPr>
      <w:r w:rsidRPr="004E1B6B">
        <w:rPr>
          <w:rFonts w:ascii="Calibri Light" w:hAnsi="Calibri Light"/>
          <w:sz w:val="22"/>
        </w:rPr>
        <w:t>--</w:t>
      </w:r>
      <w:r w:rsidR="00BD17A3" w:rsidRPr="004E1B6B">
        <w:rPr>
          <w:rFonts w:ascii="Calibri Light" w:hAnsi="Calibri Light"/>
          <w:sz w:val="22"/>
        </w:rPr>
        <w:t xml:space="preserve"> </w:t>
      </w:r>
      <w:r w:rsidRPr="004E1B6B">
        <w:rPr>
          <w:rFonts w:ascii="Calibri Light" w:hAnsi="Calibri Light"/>
          <w:sz w:val="22"/>
        </w:rPr>
        <w:t xml:space="preserve">Accessibility (how easily one place can be reached from another) </w:t>
      </w:r>
    </w:p>
    <w:p w14:paraId="29AD8739" w14:textId="77777777" w:rsidR="007C7325" w:rsidRPr="004E1B6B" w:rsidRDefault="007C7325" w:rsidP="00FE0011">
      <w:pPr>
        <w:ind w:left="360"/>
        <w:jc w:val="both"/>
        <w:rPr>
          <w:rFonts w:ascii="Calibri Light" w:hAnsi="Calibri Light"/>
          <w:sz w:val="22"/>
        </w:rPr>
      </w:pPr>
      <w:r w:rsidRPr="004E1B6B">
        <w:rPr>
          <w:rFonts w:ascii="Calibri Light" w:hAnsi="Calibri Light"/>
          <w:sz w:val="22"/>
        </w:rPr>
        <w:t>--</w:t>
      </w:r>
      <w:r w:rsidR="00BD17A3" w:rsidRPr="004E1B6B">
        <w:rPr>
          <w:rFonts w:ascii="Calibri Light" w:hAnsi="Calibri Light"/>
          <w:sz w:val="22"/>
        </w:rPr>
        <w:t xml:space="preserve"> </w:t>
      </w:r>
      <w:r w:rsidRPr="004E1B6B">
        <w:rPr>
          <w:rFonts w:ascii="Calibri Light" w:hAnsi="Calibri Light"/>
          <w:sz w:val="22"/>
        </w:rPr>
        <w:t xml:space="preserve">Diffusion (how people or things move in certain directions at certain speeds) </w:t>
      </w:r>
    </w:p>
    <w:p w14:paraId="01295ED7" w14:textId="783AE4FC" w:rsidR="00527399" w:rsidRPr="004E1B6B" w:rsidRDefault="007C7325" w:rsidP="00FE0011">
      <w:pPr>
        <w:ind w:left="360"/>
        <w:jc w:val="both"/>
        <w:rPr>
          <w:rFonts w:ascii="Calibri Light" w:hAnsi="Calibri Light"/>
          <w:color w:val="0000FF"/>
          <w:sz w:val="22"/>
        </w:rPr>
      </w:pPr>
      <w:r w:rsidRPr="004E1B6B">
        <w:rPr>
          <w:rFonts w:ascii="Calibri Light" w:hAnsi="Calibri Light"/>
          <w:sz w:val="22"/>
        </w:rPr>
        <w:t>--</w:t>
      </w:r>
      <w:r w:rsidR="00BD17A3" w:rsidRPr="004E1B6B">
        <w:rPr>
          <w:rFonts w:ascii="Calibri Light" w:hAnsi="Calibri Light"/>
          <w:sz w:val="22"/>
        </w:rPr>
        <w:t xml:space="preserve"> </w:t>
      </w:r>
      <w:r w:rsidRPr="004E1B6B">
        <w:rPr>
          <w:rFonts w:ascii="Calibri Light" w:hAnsi="Calibri Light"/>
          <w:sz w:val="22"/>
        </w:rPr>
        <w:t>Complimentarity (the mutual exchange of people or goods among places usually occurs over the shortest possible distances)</w:t>
      </w:r>
    </w:p>
    <w:p w14:paraId="2B281C5F" w14:textId="77777777" w:rsidR="007C7325" w:rsidRPr="004E1B6B" w:rsidRDefault="007C7325" w:rsidP="00FE0011">
      <w:pPr>
        <w:ind w:left="180"/>
        <w:jc w:val="both"/>
        <w:rPr>
          <w:rFonts w:ascii="Calibri Light" w:hAnsi="Calibri Light"/>
          <w:sz w:val="22"/>
        </w:rPr>
      </w:pPr>
      <w:r w:rsidRPr="004E1B6B">
        <w:rPr>
          <w:rFonts w:ascii="Calibri Light" w:hAnsi="Calibri Light"/>
          <w:sz w:val="22"/>
        </w:rPr>
        <w:t xml:space="preserve">  </w:t>
      </w:r>
    </w:p>
    <w:p w14:paraId="3CD5402E" w14:textId="3CE595C1" w:rsidR="00527399" w:rsidRPr="004E1B6B" w:rsidRDefault="007C7325" w:rsidP="00FE0011">
      <w:pPr>
        <w:ind w:left="180"/>
        <w:jc w:val="both"/>
        <w:rPr>
          <w:rFonts w:ascii="Calibri Light" w:hAnsi="Calibri Light"/>
          <w:sz w:val="22"/>
        </w:rPr>
      </w:pPr>
      <w:r w:rsidRPr="004E1B6B">
        <w:rPr>
          <w:rFonts w:ascii="Calibri Light" w:hAnsi="Calibri Light"/>
          <w:b/>
          <w:bCs/>
          <w:sz w:val="22"/>
        </w:rPr>
        <w:t>9-12</w:t>
      </w:r>
      <w:r w:rsidR="002A0684" w:rsidRPr="004E1B6B">
        <w:rPr>
          <w:rFonts w:ascii="Calibri Light" w:hAnsi="Calibri Light"/>
          <w:b/>
          <w:bCs/>
          <w:sz w:val="22"/>
        </w:rPr>
        <w:t>b</w:t>
      </w:r>
      <w:r w:rsidRPr="004E1B6B">
        <w:rPr>
          <w:rFonts w:ascii="Calibri Light" w:hAnsi="Calibri Light"/>
          <w:b/>
          <w:bCs/>
          <w:sz w:val="22"/>
        </w:rPr>
        <w:t xml:space="preserve">: </w:t>
      </w:r>
      <w:r w:rsidRPr="004E1B6B">
        <w:rPr>
          <w:rFonts w:ascii="Calibri Light" w:hAnsi="Calibri Light"/>
          <w:sz w:val="22"/>
        </w:rPr>
        <w:t>Students will apply the analysis of mapped patterns to the solution of problems</w:t>
      </w:r>
      <w:r w:rsidR="00D55204">
        <w:rPr>
          <w:rFonts w:ascii="Calibri Light" w:hAnsi="Calibri Light"/>
          <w:sz w:val="22"/>
        </w:rPr>
        <w:t>.</w:t>
      </w:r>
    </w:p>
    <w:p w14:paraId="5C0BF79E" w14:textId="77777777" w:rsidR="00FE0011" w:rsidRPr="004E1B6B" w:rsidRDefault="00FE0011" w:rsidP="00FE0011">
      <w:pPr>
        <w:pStyle w:val="NormalWeb"/>
        <w:jc w:val="both"/>
        <w:rPr>
          <w:rFonts w:ascii="Calibri Light" w:hAnsi="Calibri Light"/>
          <w:b/>
          <w:bCs/>
          <w:sz w:val="22"/>
        </w:rPr>
        <w:sectPr w:rsidR="00FE0011" w:rsidRPr="004E1B6B" w:rsidSect="00FE0011">
          <w:type w:val="continuous"/>
          <w:pgSz w:w="15840" w:h="12240" w:orient="landscape"/>
          <w:pgMar w:top="1800" w:right="1440" w:bottom="1800" w:left="1440" w:header="720" w:footer="720" w:gutter="0"/>
          <w:cols w:num="2" w:space="720"/>
          <w:docGrid w:linePitch="360"/>
        </w:sectPr>
      </w:pPr>
    </w:p>
    <w:p w14:paraId="522754E5" w14:textId="77777777" w:rsidR="00FE0011" w:rsidRPr="004E1B6B" w:rsidRDefault="00FE0011" w:rsidP="00FE0011">
      <w:pPr>
        <w:pStyle w:val="NormalWeb"/>
        <w:jc w:val="both"/>
        <w:rPr>
          <w:rFonts w:ascii="Calibri Light" w:hAnsi="Calibri Light"/>
          <w:b/>
          <w:bCs/>
        </w:rPr>
        <w:sectPr w:rsidR="00FE0011" w:rsidRPr="004E1B6B" w:rsidSect="00FE0011">
          <w:type w:val="continuous"/>
          <w:pgSz w:w="15840" w:h="12240" w:orient="landscape"/>
          <w:pgMar w:top="1800" w:right="1440" w:bottom="1800" w:left="1440" w:header="720" w:footer="720" w:gutter="0"/>
          <w:cols w:num="2" w:space="720"/>
          <w:docGrid w:linePitch="360"/>
        </w:sectPr>
      </w:pPr>
    </w:p>
    <w:p w14:paraId="49F0AFA1" w14:textId="77777777" w:rsidR="007C7325" w:rsidRPr="004E1B6B" w:rsidRDefault="007C7325" w:rsidP="00FE0011">
      <w:pPr>
        <w:pStyle w:val="NormalWeb"/>
        <w:jc w:val="both"/>
        <w:rPr>
          <w:rFonts w:ascii="Calibri Light" w:hAnsi="Calibri Light"/>
          <w:b/>
          <w:bCs/>
        </w:rPr>
      </w:pPr>
      <w:r w:rsidRPr="004E1B6B">
        <w:rPr>
          <w:rFonts w:ascii="Calibri Light" w:hAnsi="Calibri Light"/>
          <w:b/>
          <w:bCs/>
        </w:rPr>
        <w:lastRenderedPageBreak/>
        <w:t xml:space="preserve">Geography </w:t>
      </w:r>
      <w:r w:rsidR="00FE0011" w:rsidRPr="004E1B6B">
        <w:rPr>
          <w:rFonts w:ascii="Calibri Light" w:hAnsi="Calibri Light"/>
          <w:b/>
          <w:bCs/>
        </w:rPr>
        <w:t xml:space="preserve">Anchor </w:t>
      </w:r>
      <w:r w:rsidRPr="004E1B6B">
        <w:rPr>
          <w:rFonts w:ascii="Calibri Light" w:hAnsi="Calibri Light"/>
          <w:b/>
          <w:bCs/>
        </w:rPr>
        <w:t xml:space="preserve">Standard Two: Students will develop a knowledge of the ways humans modify and respond to the natural environment [ENVIRONMENT]. </w:t>
      </w:r>
    </w:p>
    <w:p w14:paraId="318E968B" w14:textId="77777777" w:rsidR="007C7325" w:rsidRPr="004E1B6B" w:rsidRDefault="007C7325" w:rsidP="00FE0011">
      <w:pPr>
        <w:pStyle w:val="NormalWeb"/>
        <w:jc w:val="both"/>
        <w:rPr>
          <w:rFonts w:ascii="Calibri Light" w:hAnsi="Calibri Light"/>
          <w:sz w:val="22"/>
        </w:rPr>
      </w:pPr>
      <w:r w:rsidRPr="004E1B6B">
        <w:rPr>
          <w:rFonts w:ascii="Calibri Light" w:hAnsi="Calibri Light"/>
          <w:sz w:val="22"/>
        </w:rPr>
        <w:t xml:space="preserve">The relationship between human needs and the natural environment is fundamental to life. </w:t>
      </w:r>
      <w:r w:rsidR="0059692A" w:rsidRPr="004E1B6B">
        <w:rPr>
          <w:rFonts w:ascii="Calibri Light" w:hAnsi="Calibri Light"/>
          <w:sz w:val="22"/>
        </w:rPr>
        <w:t xml:space="preserve"> </w:t>
      </w:r>
      <w:r w:rsidRPr="004E1B6B">
        <w:rPr>
          <w:rFonts w:ascii="Calibri Light" w:hAnsi="Calibri Light"/>
          <w:sz w:val="22"/>
        </w:rPr>
        <w:t>Humans modify the environment in culturally distinctive ways as they respond to the resource opportunities and risks present in the physical world.</w:t>
      </w:r>
      <w:r w:rsidR="0059692A" w:rsidRPr="004E1B6B">
        <w:rPr>
          <w:rFonts w:ascii="Calibri Light" w:hAnsi="Calibri Light"/>
          <w:sz w:val="22"/>
        </w:rPr>
        <w:t xml:space="preserve"> </w:t>
      </w:r>
      <w:r w:rsidRPr="004E1B6B">
        <w:rPr>
          <w:rFonts w:ascii="Calibri Light" w:hAnsi="Calibri Light"/>
          <w:sz w:val="22"/>
        </w:rPr>
        <w:t xml:space="preserve"> To understand this relationship, students must know of the major processes which shape the world into distinctive physical environments, and gain awareness of the opportunities and limitations to human action p</w:t>
      </w:r>
      <w:r w:rsidR="0059692A" w:rsidRPr="004E1B6B">
        <w:rPr>
          <w:rFonts w:ascii="Calibri Light" w:hAnsi="Calibri Light"/>
          <w:sz w:val="22"/>
        </w:rPr>
        <w:t>resented by those environments.</w:t>
      </w:r>
    </w:p>
    <w:p w14:paraId="46323148" w14:textId="77777777" w:rsidR="007C7325" w:rsidRPr="004E1B6B" w:rsidRDefault="007C7325" w:rsidP="00FE0011">
      <w:pPr>
        <w:pStyle w:val="NormalWeb"/>
        <w:jc w:val="both"/>
        <w:rPr>
          <w:rFonts w:ascii="Calibri Light" w:hAnsi="Calibri Light"/>
          <w:sz w:val="22"/>
        </w:rPr>
      </w:pPr>
      <w:r w:rsidRPr="004E1B6B">
        <w:rPr>
          <w:rFonts w:ascii="Calibri Light" w:hAnsi="Calibri Light"/>
          <w:sz w:val="22"/>
        </w:rPr>
        <w:t xml:space="preserve">The complexity of the standard will increase at each succeeding grade cluster: </w:t>
      </w:r>
    </w:p>
    <w:p w14:paraId="0E996862" w14:textId="77777777" w:rsidR="00FE0011" w:rsidRPr="004E1B6B" w:rsidRDefault="00FE0011" w:rsidP="00FE0011">
      <w:pPr>
        <w:ind w:left="720"/>
        <w:jc w:val="both"/>
        <w:rPr>
          <w:rFonts w:ascii="Calibri Light" w:hAnsi="Calibri Light"/>
          <w:b/>
          <w:bCs/>
          <w:sz w:val="22"/>
        </w:rPr>
        <w:sectPr w:rsidR="00FE0011" w:rsidRPr="004E1B6B" w:rsidSect="00FE0011">
          <w:type w:val="continuous"/>
          <w:pgSz w:w="15840" w:h="12240" w:orient="landscape"/>
          <w:pgMar w:top="1800" w:right="1440" w:bottom="1800" w:left="1440" w:header="720" w:footer="720" w:gutter="0"/>
          <w:cols w:space="720"/>
          <w:docGrid w:linePitch="360"/>
        </w:sectPr>
      </w:pPr>
    </w:p>
    <w:p w14:paraId="2E46272F" w14:textId="73041464" w:rsidR="00527399" w:rsidRPr="004E1B6B" w:rsidRDefault="007C7325" w:rsidP="00FE0011">
      <w:pPr>
        <w:ind w:left="360"/>
        <w:jc w:val="both"/>
        <w:rPr>
          <w:rFonts w:ascii="Calibri Light" w:hAnsi="Calibri Light"/>
          <w:color w:val="0000FF"/>
          <w:sz w:val="22"/>
        </w:rPr>
      </w:pPr>
      <w:r w:rsidRPr="004E1B6B">
        <w:rPr>
          <w:rFonts w:ascii="Calibri Light" w:hAnsi="Calibri Light"/>
          <w:b/>
          <w:bCs/>
          <w:sz w:val="22"/>
        </w:rPr>
        <w:t>K-3</w:t>
      </w:r>
      <w:r w:rsidR="002A0684" w:rsidRPr="004E1B6B">
        <w:rPr>
          <w:rFonts w:ascii="Calibri Light" w:hAnsi="Calibri Light"/>
          <w:b/>
          <w:bCs/>
          <w:sz w:val="22"/>
        </w:rPr>
        <w:t>a</w:t>
      </w:r>
      <w:r w:rsidRPr="004E1B6B">
        <w:rPr>
          <w:rFonts w:ascii="Calibri Light" w:hAnsi="Calibri Light"/>
          <w:b/>
          <w:bCs/>
          <w:sz w:val="22"/>
        </w:rPr>
        <w:t xml:space="preserve">: </w:t>
      </w:r>
      <w:r w:rsidRPr="004E1B6B">
        <w:rPr>
          <w:rFonts w:ascii="Calibri Light" w:hAnsi="Calibri Light"/>
          <w:sz w:val="22"/>
        </w:rPr>
        <w:t>Students will distinguish different types of climate and landforms and explain why they occur.</w:t>
      </w:r>
    </w:p>
    <w:p w14:paraId="5459F6A9" w14:textId="77777777" w:rsidR="007C7325" w:rsidRPr="004E1B6B" w:rsidRDefault="007C7325" w:rsidP="00FE0011">
      <w:pPr>
        <w:ind w:left="360"/>
        <w:jc w:val="both"/>
        <w:rPr>
          <w:rFonts w:ascii="Calibri Light" w:hAnsi="Calibri Light"/>
          <w:sz w:val="22"/>
        </w:rPr>
      </w:pPr>
      <w:r w:rsidRPr="004E1B6B">
        <w:rPr>
          <w:rFonts w:ascii="Calibri Light" w:hAnsi="Calibri Light"/>
          <w:sz w:val="22"/>
        </w:rPr>
        <w:t xml:space="preserve">  </w:t>
      </w:r>
    </w:p>
    <w:p w14:paraId="1A58A144" w14:textId="56586DD9" w:rsidR="00527399" w:rsidRPr="004E1B6B" w:rsidRDefault="007C7325" w:rsidP="00FE0011">
      <w:pPr>
        <w:ind w:left="360"/>
        <w:jc w:val="both"/>
        <w:rPr>
          <w:rFonts w:ascii="Calibri Light" w:hAnsi="Calibri Light"/>
          <w:color w:val="0000FF"/>
          <w:sz w:val="22"/>
        </w:rPr>
      </w:pPr>
      <w:r w:rsidRPr="004E1B6B">
        <w:rPr>
          <w:rFonts w:ascii="Calibri Light" w:hAnsi="Calibri Light"/>
          <w:b/>
          <w:bCs/>
          <w:sz w:val="22"/>
        </w:rPr>
        <w:t>4-5</w:t>
      </w:r>
      <w:r w:rsidR="002A0684" w:rsidRPr="004E1B6B">
        <w:rPr>
          <w:rFonts w:ascii="Calibri Light" w:hAnsi="Calibri Light"/>
          <w:b/>
          <w:bCs/>
          <w:sz w:val="22"/>
        </w:rPr>
        <w:t>a</w:t>
      </w:r>
      <w:r w:rsidRPr="004E1B6B">
        <w:rPr>
          <w:rFonts w:ascii="Calibri Light" w:hAnsi="Calibri Light"/>
          <w:b/>
          <w:bCs/>
          <w:sz w:val="22"/>
        </w:rPr>
        <w:t xml:space="preserve">: </w:t>
      </w:r>
      <w:r w:rsidRPr="004E1B6B">
        <w:rPr>
          <w:rFonts w:ascii="Calibri Light" w:hAnsi="Calibri Light"/>
          <w:sz w:val="22"/>
        </w:rPr>
        <w:t>Students will apply a knowledge of topography, climate, soils, and vegetation of Delaware and the United States to understand how human society alters, and is affected by, the physical environment</w:t>
      </w:r>
      <w:r w:rsidR="00D55204">
        <w:rPr>
          <w:rFonts w:ascii="Calibri Light" w:hAnsi="Calibri Light"/>
          <w:sz w:val="22"/>
        </w:rPr>
        <w:t>.</w:t>
      </w:r>
    </w:p>
    <w:p w14:paraId="552F6872" w14:textId="77777777" w:rsidR="007C7325" w:rsidRPr="004E1B6B" w:rsidRDefault="007C7325" w:rsidP="00FE0011">
      <w:pPr>
        <w:ind w:left="360"/>
        <w:jc w:val="both"/>
        <w:rPr>
          <w:rFonts w:ascii="Calibri Light" w:hAnsi="Calibri Light"/>
          <w:sz w:val="22"/>
        </w:rPr>
      </w:pPr>
    </w:p>
    <w:p w14:paraId="16C6C6D7" w14:textId="77777777" w:rsidR="00FE0011" w:rsidRPr="004E1B6B" w:rsidRDefault="00FE0011" w:rsidP="00FE0011">
      <w:pPr>
        <w:ind w:left="720"/>
        <w:jc w:val="both"/>
        <w:rPr>
          <w:rFonts w:ascii="Calibri Light" w:hAnsi="Calibri Light"/>
          <w:b/>
          <w:bCs/>
          <w:sz w:val="22"/>
        </w:rPr>
      </w:pPr>
    </w:p>
    <w:p w14:paraId="62C6EF62" w14:textId="1EC9C428" w:rsidR="00527399" w:rsidRPr="004E1B6B" w:rsidRDefault="007C7325" w:rsidP="00FE0011">
      <w:pPr>
        <w:ind w:left="180"/>
        <w:jc w:val="both"/>
        <w:rPr>
          <w:rFonts w:ascii="Calibri Light" w:hAnsi="Calibri Light"/>
          <w:color w:val="0000FF"/>
          <w:sz w:val="22"/>
        </w:rPr>
      </w:pPr>
      <w:r w:rsidRPr="004E1B6B">
        <w:rPr>
          <w:rFonts w:ascii="Calibri Light" w:hAnsi="Calibri Light"/>
          <w:b/>
          <w:bCs/>
          <w:sz w:val="22"/>
        </w:rPr>
        <w:t>6-8</w:t>
      </w:r>
      <w:r w:rsidR="002A0684" w:rsidRPr="004E1B6B">
        <w:rPr>
          <w:rFonts w:ascii="Calibri Light" w:hAnsi="Calibri Light"/>
          <w:b/>
          <w:bCs/>
          <w:sz w:val="22"/>
        </w:rPr>
        <w:t>a</w:t>
      </w:r>
      <w:r w:rsidRPr="004E1B6B">
        <w:rPr>
          <w:rFonts w:ascii="Calibri Light" w:hAnsi="Calibri Light"/>
          <w:b/>
          <w:bCs/>
          <w:sz w:val="22"/>
        </w:rPr>
        <w:t xml:space="preserve">: </w:t>
      </w:r>
      <w:r w:rsidRPr="004E1B6B">
        <w:rPr>
          <w:rFonts w:ascii="Calibri Light" w:hAnsi="Calibri Light"/>
          <w:sz w:val="22"/>
        </w:rPr>
        <w:t xml:space="preserve">Students will apply a knowledge of the major processes shaping natural environments to understand how different peoples have changed and been affected </w:t>
      </w:r>
      <w:proofErr w:type="gramStart"/>
      <w:r w:rsidRPr="004E1B6B">
        <w:rPr>
          <w:rFonts w:ascii="Calibri Light" w:hAnsi="Calibri Light"/>
          <w:sz w:val="22"/>
        </w:rPr>
        <w:t>by,</w:t>
      </w:r>
      <w:proofErr w:type="gramEnd"/>
      <w:r w:rsidRPr="004E1B6B">
        <w:rPr>
          <w:rFonts w:ascii="Calibri Light" w:hAnsi="Calibri Light"/>
          <w:sz w:val="22"/>
        </w:rPr>
        <w:t xml:space="preserve"> physical environments in the world's sub-regions</w:t>
      </w:r>
      <w:r w:rsidR="00D55204">
        <w:rPr>
          <w:rFonts w:ascii="Calibri Light" w:hAnsi="Calibri Light"/>
          <w:sz w:val="22"/>
        </w:rPr>
        <w:t>.</w:t>
      </w:r>
    </w:p>
    <w:p w14:paraId="04DA752C" w14:textId="77777777" w:rsidR="007C7325" w:rsidRPr="004E1B6B" w:rsidRDefault="007C7325" w:rsidP="00FE0011">
      <w:pPr>
        <w:ind w:left="180"/>
        <w:jc w:val="both"/>
        <w:rPr>
          <w:rFonts w:ascii="Calibri Light" w:hAnsi="Calibri Light"/>
          <w:sz w:val="22"/>
        </w:rPr>
      </w:pPr>
    </w:p>
    <w:p w14:paraId="4BCDC20B" w14:textId="186AC97C" w:rsidR="00527399" w:rsidRPr="004E1B6B" w:rsidRDefault="007C7325" w:rsidP="00FE0011">
      <w:pPr>
        <w:ind w:left="180"/>
        <w:jc w:val="both"/>
        <w:rPr>
          <w:rFonts w:ascii="Calibri Light" w:hAnsi="Calibri Light"/>
          <w:color w:val="0000FF"/>
          <w:sz w:val="22"/>
        </w:rPr>
      </w:pPr>
      <w:r w:rsidRPr="004E1B6B">
        <w:rPr>
          <w:rFonts w:ascii="Calibri Light" w:hAnsi="Calibri Light"/>
          <w:b/>
          <w:bCs/>
          <w:sz w:val="22"/>
        </w:rPr>
        <w:t>9-12</w:t>
      </w:r>
      <w:r w:rsidR="002A0684" w:rsidRPr="004E1B6B">
        <w:rPr>
          <w:rFonts w:ascii="Calibri Light" w:hAnsi="Calibri Light"/>
          <w:b/>
          <w:bCs/>
          <w:sz w:val="22"/>
        </w:rPr>
        <w:t>a</w:t>
      </w:r>
      <w:r w:rsidRPr="004E1B6B">
        <w:rPr>
          <w:rFonts w:ascii="Calibri Light" w:hAnsi="Calibri Light"/>
          <w:b/>
          <w:bCs/>
          <w:sz w:val="22"/>
        </w:rPr>
        <w:t xml:space="preserve">: </w:t>
      </w:r>
      <w:r w:rsidRPr="004E1B6B">
        <w:rPr>
          <w:rFonts w:ascii="Calibri Light" w:hAnsi="Calibri Light"/>
          <w:sz w:val="22"/>
        </w:rPr>
        <w:t>Students will understand the Earth's physical environment as a set of interconnected systems (ecosystems) and the ways humans have perceived, reacted to, and changed environments at local to global scales</w:t>
      </w:r>
      <w:r w:rsidR="00D55204">
        <w:rPr>
          <w:rFonts w:ascii="Calibri Light" w:hAnsi="Calibri Light"/>
          <w:sz w:val="22"/>
        </w:rPr>
        <w:t>.</w:t>
      </w:r>
    </w:p>
    <w:p w14:paraId="2F9A0E84" w14:textId="77777777" w:rsidR="00FE0011" w:rsidRPr="004E1B6B" w:rsidRDefault="00FE0011" w:rsidP="00FE0011">
      <w:pPr>
        <w:ind w:left="720"/>
        <w:jc w:val="both"/>
        <w:rPr>
          <w:rFonts w:ascii="Calibri Light" w:hAnsi="Calibri Light"/>
        </w:rPr>
        <w:sectPr w:rsidR="00FE0011" w:rsidRPr="004E1B6B" w:rsidSect="00FE0011">
          <w:type w:val="continuous"/>
          <w:pgSz w:w="15840" w:h="12240" w:orient="landscape"/>
          <w:pgMar w:top="1800" w:right="1440" w:bottom="1800" w:left="1440" w:header="720" w:footer="720" w:gutter="0"/>
          <w:cols w:num="2" w:space="720"/>
          <w:docGrid w:linePitch="360"/>
        </w:sectPr>
      </w:pPr>
    </w:p>
    <w:p w14:paraId="442BB4B8" w14:textId="77777777" w:rsidR="007C7325" w:rsidRPr="004E1B6B" w:rsidRDefault="007C7325" w:rsidP="00FE0011">
      <w:pPr>
        <w:ind w:left="720"/>
        <w:jc w:val="both"/>
        <w:rPr>
          <w:rFonts w:ascii="Calibri Light" w:hAnsi="Calibri Light"/>
        </w:rPr>
      </w:pPr>
    </w:p>
    <w:p w14:paraId="5BC0DDB8" w14:textId="77777777" w:rsidR="007C7325" w:rsidRPr="004E1B6B" w:rsidRDefault="007C7325" w:rsidP="00FE0011">
      <w:pPr>
        <w:pStyle w:val="NormalWeb"/>
        <w:jc w:val="both"/>
        <w:rPr>
          <w:rFonts w:ascii="Calibri Light" w:hAnsi="Calibri Light"/>
          <w:b/>
          <w:bCs/>
        </w:rPr>
      </w:pPr>
    </w:p>
    <w:p w14:paraId="1106C4BF" w14:textId="77777777" w:rsidR="007C7325" w:rsidRPr="004E1B6B" w:rsidRDefault="007C7325" w:rsidP="00FE0011">
      <w:pPr>
        <w:pStyle w:val="NormalWeb"/>
        <w:jc w:val="both"/>
        <w:rPr>
          <w:rFonts w:ascii="Calibri Light" w:hAnsi="Calibri Light"/>
          <w:b/>
          <w:bCs/>
        </w:rPr>
      </w:pPr>
    </w:p>
    <w:p w14:paraId="4BB69240" w14:textId="77777777" w:rsidR="007C7325" w:rsidRPr="004E1B6B" w:rsidRDefault="007C7325" w:rsidP="00FE0011">
      <w:pPr>
        <w:pStyle w:val="NormalWeb"/>
        <w:jc w:val="both"/>
        <w:rPr>
          <w:rFonts w:ascii="Calibri Light" w:hAnsi="Calibri Light"/>
          <w:b/>
          <w:bCs/>
        </w:rPr>
      </w:pPr>
    </w:p>
    <w:p w14:paraId="36158A4D" w14:textId="77777777" w:rsidR="007C7325" w:rsidRPr="004E1B6B" w:rsidRDefault="007C7325" w:rsidP="0005457A">
      <w:pPr>
        <w:pStyle w:val="NormalWeb"/>
        <w:jc w:val="both"/>
        <w:rPr>
          <w:rFonts w:ascii="Calibri Light" w:hAnsi="Calibri Light"/>
          <w:b/>
          <w:bCs/>
          <w:szCs w:val="22"/>
        </w:rPr>
      </w:pPr>
      <w:r w:rsidRPr="004E1B6B">
        <w:rPr>
          <w:rFonts w:ascii="Calibri Light" w:hAnsi="Calibri Light"/>
          <w:b/>
          <w:bCs/>
          <w:szCs w:val="22"/>
        </w:rPr>
        <w:lastRenderedPageBreak/>
        <w:t xml:space="preserve">Geography </w:t>
      </w:r>
      <w:r w:rsidR="0005457A" w:rsidRPr="004E1B6B">
        <w:rPr>
          <w:rFonts w:ascii="Calibri Light" w:hAnsi="Calibri Light"/>
          <w:b/>
          <w:bCs/>
          <w:szCs w:val="22"/>
        </w:rPr>
        <w:t xml:space="preserve">Anchor </w:t>
      </w:r>
      <w:r w:rsidRPr="004E1B6B">
        <w:rPr>
          <w:rFonts w:ascii="Calibri Light" w:hAnsi="Calibri Light"/>
          <w:b/>
          <w:bCs/>
          <w:szCs w:val="22"/>
        </w:rPr>
        <w:t xml:space="preserve">Standard Three: Students will develop an understanding of the diversity of human culture and the unique nature of places [PLACES]. </w:t>
      </w:r>
    </w:p>
    <w:p w14:paraId="736778C5" w14:textId="77777777" w:rsidR="007C7325" w:rsidRPr="004E1B6B" w:rsidRDefault="007C7325" w:rsidP="00FE0011">
      <w:pPr>
        <w:pStyle w:val="NormalWeb"/>
        <w:jc w:val="both"/>
        <w:rPr>
          <w:rFonts w:ascii="Calibri Light" w:hAnsi="Calibri Light"/>
          <w:sz w:val="22"/>
          <w:szCs w:val="22"/>
        </w:rPr>
      </w:pPr>
      <w:r w:rsidRPr="004E1B6B">
        <w:rPr>
          <w:rFonts w:ascii="Calibri Light" w:hAnsi="Calibri Light"/>
          <w:sz w:val="22"/>
          <w:szCs w:val="22"/>
        </w:rPr>
        <w:t xml:space="preserve">Cultural differences produce patterns of diversity in language, religion, economic activity, social custom, and political organization across the Earth's surface. </w:t>
      </w:r>
      <w:r w:rsidR="0059692A" w:rsidRPr="004E1B6B">
        <w:rPr>
          <w:rFonts w:ascii="Calibri Light" w:hAnsi="Calibri Light"/>
          <w:sz w:val="22"/>
          <w:szCs w:val="22"/>
        </w:rPr>
        <w:t xml:space="preserve"> </w:t>
      </w:r>
      <w:r w:rsidRPr="004E1B6B">
        <w:rPr>
          <w:rFonts w:ascii="Calibri Light" w:hAnsi="Calibri Light"/>
          <w:sz w:val="22"/>
          <w:szCs w:val="22"/>
        </w:rPr>
        <w:t>Places reflect the culture of the inhabitants as well as the ways that culture has changed over time.</w:t>
      </w:r>
      <w:r w:rsidR="0059692A" w:rsidRPr="004E1B6B">
        <w:rPr>
          <w:rFonts w:ascii="Calibri Light" w:hAnsi="Calibri Light"/>
          <w:sz w:val="22"/>
          <w:szCs w:val="22"/>
        </w:rPr>
        <w:t xml:space="preserve"> </w:t>
      </w:r>
      <w:r w:rsidRPr="004E1B6B">
        <w:rPr>
          <w:rFonts w:ascii="Calibri Light" w:hAnsi="Calibri Light"/>
          <w:sz w:val="22"/>
          <w:szCs w:val="22"/>
        </w:rPr>
        <w:t xml:space="preserve"> Places also reflect the connections and flow of information, goods</w:t>
      </w:r>
      <w:r w:rsidR="0059692A" w:rsidRPr="004E1B6B">
        <w:rPr>
          <w:rFonts w:ascii="Calibri Light" w:hAnsi="Calibri Light"/>
          <w:sz w:val="22"/>
          <w:szCs w:val="22"/>
        </w:rPr>
        <w:t>,</w:t>
      </w:r>
      <w:r w:rsidRPr="004E1B6B">
        <w:rPr>
          <w:rFonts w:ascii="Calibri Light" w:hAnsi="Calibri Light"/>
          <w:sz w:val="22"/>
          <w:szCs w:val="22"/>
        </w:rPr>
        <w:t xml:space="preserve"> and ideas with other places. </w:t>
      </w:r>
      <w:r w:rsidR="0059692A" w:rsidRPr="004E1B6B">
        <w:rPr>
          <w:rFonts w:ascii="Calibri Light" w:hAnsi="Calibri Light"/>
          <w:sz w:val="22"/>
          <w:szCs w:val="22"/>
        </w:rPr>
        <w:t xml:space="preserve"> </w:t>
      </w:r>
      <w:r w:rsidRPr="004E1B6B">
        <w:rPr>
          <w:rFonts w:ascii="Calibri Light" w:hAnsi="Calibri Light"/>
          <w:sz w:val="22"/>
          <w:szCs w:val="22"/>
        </w:rPr>
        <w:t>Students who will live in an increasingly interconnected world need an understanding of the processes which produce distinctive places and how</w:t>
      </w:r>
      <w:r w:rsidR="0059692A" w:rsidRPr="004E1B6B">
        <w:rPr>
          <w:rFonts w:ascii="Calibri Light" w:hAnsi="Calibri Light"/>
          <w:sz w:val="22"/>
          <w:szCs w:val="22"/>
        </w:rPr>
        <w:t xml:space="preserve"> those places change over time.</w:t>
      </w:r>
    </w:p>
    <w:p w14:paraId="639124BC" w14:textId="77777777" w:rsidR="007C7325" w:rsidRPr="004E1B6B" w:rsidRDefault="007C7325" w:rsidP="00FE0011">
      <w:pPr>
        <w:pStyle w:val="NormalWeb"/>
        <w:jc w:val="both"/>
        <w:rPr>
          <w:rFonts w:ascii="Calibri Light" w:hAnsi="Calibri Light"/>
          <w:sz w:val="22"/>
          <w:szCs w:val="22"/>
        </w:rPr>
      </w:pPr>
      <w:r w:rsidRPr="004E1B6B">
        <w:rPr>
          <w:rFonts w:ascii="Calibri Light" w:hAnsi="Calibri Light"/>
          <w:sz w:val="22"/>
          <w:szCs w:val="22"/>
        </w:rPr>
        <w:t xml:space="preserve">The complexity of the standard will increase at each succeeding grade cluster: </w:t>
      </w:r>
    </w:p>
    <w:p w14:paraId="523B3436" w14:textId="77777777" w:rsidR="00FE0011" w:rsidRPr="004E1B6B" w:rsidRDefault="00FE0011" w:rsidP="00FE0011">
      <w:pPr>
        <w:ind w:left="720"/>
        <w:jc w:val="both"/>
        <w:rPr>
          <w:rFonts w:ascii="Calibri Light" w:hAnsi="Calibri Light"/>
          <w:b/>
          <w:bCs/>
          <w:sz w:val="22"/>
          <w:szCs w:val="22"/>
        </w:rPr>
        <w:sectPr w:rsidR="00FE0011" w:rsidRPr="004E1B6B" w:rsidSect="00FE0011">
          <w:type w:val="continuous"/>
          <w:pgSz w:w="15840" w:h="12240" w:orient="landscape"/>
          <w:pgMar w:top="1800" w:right="1440" w:bottom="1800" w:left="1440" w:header="720" w:footer="720" w:gutter="0"/>
          <w:cols w:space="720"/>
          <w:docGrid w:linePitch="360"/>
        </w:sectPr>
      </w:pPr>
    </w:p>
    <w:p w14:paraId="444ED562" w14:textId="1353E064" w:rsidR="003C62EC" w:rsidRPr="004E1B6B" w:rsidRDefault="007C7325" w:rsidP="00FE0011">
      <w:pPr>
        <w:ind w:left="180"/>
        <w:jc w:val="both"/>
        <w:rPr>
          <w:rFonts w:ascii="Calibri Light" w:hAnsi="Calibri Light"/>
          <w:sz w:val="22"/>
          <w:szCs w:val="22"/>
        </w:rPr>
      </w:pPr>
      <w:r w:rsidRPr="004E1B6B">
        <w:rPr>
          <w:rFonts w:ascii="Calibri Light" w:hAnsi="Calibri Light"/>
          <w:b/>
          <w:bCs/>
          <w:sz w:val="22"/>
          <w:szCs w:val="22"/>
        </w:rPr>
        <w:t>K-3</w:t>
      </w:r>
      <w:r w:rsidR="002A0684" w:rsidRPr="004E1B6B">
        <w:rPr>
          <w:rFonts w:ascii="Calibri Light" w:hAnsi="Calibri Light"/>
          <w:b/>
          <w:bCs/>
          <w:sz w:val="22"/>
          <w:szCs w:val="22"/>
        </w:rPr>
        <w:t>a</w:t>
      </w:r>
      <w:r w:rsidRPr="004E1B6B">
        <w:rPr>
          <w:rFonts w:ascii="Calibri Light" w:hAnsi="Calibri Light"/>
          <w:b/>
          <w:bCs/>
          <w:sz w:val="22"/>
          <w:szCs w:val="22"/>
        </w:rPr>
        <w:t xml:space="preserve">: </w:t>
      </w:r>
      <w:r w:rsidRPr="004E1B6B">
        <w:rPr>
          <w:rFonts w:ascii="Calibri Light" w:hAnsi="Calibri Light"/>
          <w:sz w:val="22"/>
          <w:szCs w:val="22"/>
        </w:rPr>
        <w:t>Students will identify types of human settlement, connections between settlements, and the types of activities found in each.</w:t>
      </w:r>
    </w:p>
    <w:p w14:paraId="1F5CDB4F" w14:textId="77777777" w:rsidR="007C7325" w:rsidRPr="004E1B6B" w:rsidRDefault="007C7325" w:rsidP="00FE0011">
      <w:pPr>
        <w:ind w:left="180"/>
        <w:jc w:val="both"/>
        <w:rPr>
          <w:rFonts w:ascii="Calibri Light" w:hAnsi="Calibri Light"/>
          <w:sz w:val="22"/>
          <w:szCs w:val="22"/>
        </w:rPr>
      </w:pPr>
      <w:r w:rsidRPr="004E1B6B">
        <w:rPr>
          <w:rFonts w:ascii="Calibri Light" w:hAnsi="Calibri Light"/>
          <w:sz w:val="22"/>
          <w:szCs w:val="22"/>
        </w:rPr>
        <w:t xml:space="preserve">  </w:t>
      </w:r>
    </w:p>
    <w:p w14:paraId="48561CD9" w14:textId="2E3DC825" w:rsidR="003C62EC" w:rsidRPr="004E1B6B" w:rsidRDefault="007C7325" w:rsidP="00FE0011">
      <w:pPr>
        <w:ind w:left="180"/>
        <w:jc w:val="both"/>
        <w:rPr>
          <w:rFonts w:ascii="Calibri Light" w:hAnsi="Calibri Light"/>
          <w:color w:val="0000FF"/>
          <w:sz w:val="22"/>
          <w:szCs w:val="22"/>
        </w:rPr>
      </w:pPr>
      <w:r w:rsidRPr="004E1B6B">
        <w:rPr>
          <w:rFonts w:ascii="Calibri Light" w:hAnsi="Calibri Light"/>
          <w:b/>
          <w:bCs/>
          <w:sz w:val="22"/>
          <w:szCs w:val="22"/>
        </w:rPr>
        <w:t>4-5</w:t>
      </w:r>
      <w:r w:rsidR="002A0684" w:rsidRPr="004E1B6B">
        <w:rPr>
          <w:rFonts w:ascii="Calibri Light" w:hAnsi="Calibri Light"/>
          <w:b/>
          <w:bCs/>
          <w:sz w:val="22"/>
          <w:szCs w:val="22"/>
        </w:rPr>
        <w:t>a</w:t>
      </w:r>
      <w:r w:rsidRPr="004E1B6B">
        <w:rPr>
          <w:rFonts w:ascii="Calibri Light" w:hAnsi="Calibri Light"/>
          <w:b/>
          <w:bCs/>
          <w:sz w:val="22"/>
          <w:szCs w:val="22"/>
        </w:rPr>
        <w:t xml:space="preserve">: </w:t>
      </w:r>
      <w:r w:rsidRPr="004E1B6B">
        <w:rPr>
          <w:rFonts w:ascii="Calibri Light" w:hAnsi="Calibri Light"/>
          <w:sz w:val="22"/>
          <w:szCs w:val="22"/>
        </w:rPr>
        <w:t>Students will understand the reasons for the locations of human activities and settlements and the routes connecting them in Delaware and in the United States.</w:t>
      </w:r>
    </w:p>
    <w:p w14:paraId="2A9D7EAF" w14:textId="77777777" w:rsidR="00FE0011" w:rsidRDefault="00FE0011" w:rsidP="00FE0011">
      <w:pPr>
        <w:spacing w:before="60" w:after="60"/>
        <w:rPr>
          <w:rFonts w:ascii="Calibri Light" w:hAnsi="Calibri Light" w:cs="Tahoma"/>
          <w:b/>
          <w:sz w:val="22"/>
          <w:szCs w:val="22"/>
        </w:rPr>
      </w:pPr>
    </w:p>
    <w:p w14:paraId="7711CED8" w14:textId="77777777" w:rsidR="00FE0011" w:rsidRDefault="00FE0011" w:rsidP="00FE0011">
      <w:pPr>
        <w:spacing w:before="60" w:after="60"/>
        <w:rPr>
          <w:rFonts w:ascii="Calibri Light" w:hAnsi="Calibri Light" w:cs="Tahoma"/>
          <w:b/>
          <w:sz w:val="22"/>
          <w:szCs w:val="22"/>
        </w:rPr>
      </w:pPr>
    </w:p>
    <w:p w14:paraId="01393B6B" w14:textId="77777777" w:rsidR="00FE0011" w:rsidRDefault="00FE0011" w:rsidP="00FE0011">
      <w:pPr>
        <w:spacing w:before="60" w:after="60"/>
        <w:rPr>
          <w:rFonts w:ascii="Calibri Light" w:hAnsi="Calibri Light" w:cs="Tahoma"/>
          <w:b/>
          <w:sz w:val="22"/>
          <w:szCs w:val="22"/>
        </w:rPr>
      </w:pPr>
    </w:p>
    <w:p w14:paraId="0BA93098" w14:textId="77777777" w:rsidR="00FE0011" w:rsidRDefault="00FE0011" w:rsidP="00FE0011">
      <w:pPr>
        <w:spacing w:before="60" w:after="60"/>
        <w:rPr>
          <w:rFonts w:ascii="Calibri Light" w:hAnsi="Calibri Light" w:cs="Tahoma"/>
          <w:b/>
          <w:sz w:val="22"/>
          <w:szCs w:val="22"/>
        </w:rPr>
      </w:pPr>
    </w:p>
    <w:p w14:paraId="74B9FDF3" w14:textId="77777777" w:rsidR="00FE0011" w:rsidRDefault="00FE0011" w:rsidP="00FE0011">
      <w:pPr>
        <w:spacing w:before="60" w:after="60"/>
        <w:rPr>
          <w:rFonts w:ascii="Calibri Light" w:hAnsi="Calibri Light" w:cs="Tahoma"/>
          <w:b/>
          <w:sz w:val="22"/>
          <w:szCs w:val="22"/>
        </w:rPr>
      </w:pPr>
    </w:p>
    <w:p w14:paraId="1E504A9A" w14:textId="77777777" w:rsidR="00FE0011" w:rsidRDefault="00FE0011" w:rsidP="00FE0011">
      <w:pPr>
        <w:spacing w:before="60" w:after="60"/>
        <w:rPr>
          <w:rFonts w:ascii="Calibri Light" w:hAnsi="Calibri Light" w:cs="Tahoma"/>
          <w:b/>
          <w:sz w:val="22"/>
          <w:szCs w:val="22"/>
        </w:rPr>
      </w:pPr>
    </w:p>
    <w:p w14:paraId="094AC6A6" w14:textId="71257C03" w:rsidR="00FE0011" w:rsidRPr="00FE0011" w:rsidRDefault="00FE0011" w:rsidP="00FE0011">
      <w:pPr>
        <w:spacing w:before="60" w:after="60"/>
        <w:ind w:left="180"/>
        <w:rPr>
          <w:rFonts w:ascii="Calibri Light" w:hAnsi="Calibri Light"/>
          <w:b/>
          <w:color w:val="0000FF"/>
          <w:sz w:val="22"/>
          <w:szCs w:val="22"/>
        </w:rPr>
      </w:pPr>
      <w:r w:rsidRPr="00FE0011">
        <w:rPr>
          <w:rFonts w:ascii="Calibri Light" w:hAnsi="Calibri Light" w:cs="Tahoma"/>
          <w:b/>
          <w:sz w:val="22"/>
          <w:szCs w:val="22"/>
        </w:rPr>
        <w:t>6-8a:</w:t>
      </w:r>
      <w:r w:rsidRPr="00FE0011">
        <w:rPr>
          <w:rFonts w:ascii="Calibri Light" w:hAnsi="Calibri Light" w:cs="Tahoma"/>
          <w:sz w:val="22"/>
          <w:szCs w:val="22"/>
        </w:rPr>
        <w:t xml:space="preserve">  </w:t>
      </w:r>
      <w:r w:rsidRPr="00FE0011">
        <w:rPr>
          <w:rFonts w:ascii="Calibri Light" w:hAnsi="Calibri Light"/>
          <w:sz w:val="22"/>
          <w:szCs w:val="22"/>
        </w:rPr>
        <w:t xml:space="preserve">Students will analyze patterns of cultural activity associated with different world regions </w:t>
      </w:r>
      <w:proofErr w:type="gramStart"/>
      <w:r w:rsidRPr="00FE0011">
        <w:rPr>
          <w:rFonts w:ascii="Calibri Light" w:hAnsi="Calibri Light"/>
          <w:sz w:val="22"/>
          <w:szCs w:val="22"/>
        </w:rPr>
        <w:t>in order to</w:t>
      </w:r>
      <w:proofErr w:type="gramEnd"/>
      <w:r w:rsidRPr="00FE0011">
        <w:rPr>
          <w:rFonts w:ascii="Calibri Light" w:hAnsi="Calibri Light"/>
          <w:sz w:val="22"/>
          <w:szCs w:val="22"/>
        </w:rPr>
        <w:t xml:space="preserve"> explain the reasons for the cultural development of a place.</w:t>
      </w:r>
    </w:p>
    <w:p w14:paraId="14B37379" w14:textId="77777777" w:rsidR="00FE0011" w:rsidRDefault="00FE0011" w:rsidP="00FE0011">
      <w:pPr>
        <w:spacing w:before="60" w:after="60"/>
        <w:ind w:left="180"/>
        <w:rPr>
          <w:rFonts w:ascii="Calibri Light" w:hAnsi="Calibri Light" w:cs="Tahoma"/>
          <w:b/>
          <w:sz w:val="22"/>
          <w:szCs w:val="22"/>
        </w:rPr>
      </w:pPr>
    </w:p>
    <w:p w14:paraId="4361A008" w14:textId="5811609E" w:rsidR="007C7325" w:rsidRPr="00FE0011" w:rsidRDefault="00FE0011" w:rsidP="00FE0011">
      <w:pPr>
        <w:spacing w:before="60" w:after="60"/>
        <w:ind w:left="180"/>
        <w:rPr>
          <w:rFonts w:ascii="Calibri Light" w:hAnsi="Calibri Light" w:cs="Tahoma"/>
          <w:sz w:val="22"/>
          <w:szCs w:val="22"/>
        </w:rPr>
      </w:pPr>
      <w:r w:rsidRPr="00FE0011">
        <w:rPr>
          <w:rFonts w:ascii="Calibri Light" w:hAnsi="Calibri Light" w:cs="Tahoma"/>
          <w:b/>
          <w:sz w:val="22"/>
          <w:szCs w:val="22"/>
        </w:rPr>
        <w:t>6-8b:</w:t>
      </w:r>
      <w:r w:rsidRPr="00FE0011">
        <w:rPr>
          <w:rFonts w:ascii="Calibri Light" w:hAnsi="Calibri Light" w:cs="Tahoma"/>
          <w:sz w:val="22"/>
          <w:szCs w:val="22"/>
        </w:rPr>
        <w:t xml:space="preserve">  Students will evaluate a location’s site and situation </w:t>
      </w:r>
      <w:proofErr w:type="gramStart"/>
      <w:r w:rsidRPr="00FE0011">
        <w:rPr>
          <w:rFonts w:ascii="Calibri Light" w:hAnsi="Calibri Light" w:cs="Tahoma"/>
          <w:sz w:val="22"/>
          <w:szCs w:val="22"/>
        </w:rPr>
        <w:t>in order to</w:t>
      </w:r>
      <w:proofErr w:type="gramEnd"/>
      <w:r w:rsidRPr="00FE0011">
        <w:rPr>
          <w:rFonts w:ascii="Calibri Light" w:hAnsi="Calibri Light" w:cs="Tahoma"/>
          <w:sz w:val="22"/>
          <w:szCs w:val="22"/>
        </w:rPr>
        <w:t xml:space="preserve"> identify and explain the distinctive cultural and physical characteristics, patterns of trade, and interactions that make a place unique.</w:t>
      </w:r>
    </w:p>
    <w:p w14:paraId="134519CB" w14:textId="77777777" w:rsidR="007C7325" w:rsidRPr="004E1B6B" w:rsidRDefault="007C7325" w:rsidP="00FE0011">
      <w:pPr>
        <w:ind w:left="180"/>
        <w:jc w:val="both"/>
        <w:rPr>
          <w:rFonts w:ascii="Calibri Light" w:hAnsi="Calibri Light"/>
          <w:sz w:val="22"/>
          <w:szCs w:val="22"/>
        </w:rPr>
      </w:pPr>
      <w:r w:rsidRPr="004E1B6B">
        <w:rPr>
          <w:rFonts w:ascii="Calibri Light" w:hAnsi="Calibri Light"/>
          <w:sz w:val="22"/>
          <w:szCs w:val="22"/>
        </w:rPr>
        <w:t xml:space="preserve">  </w:t>
      </w:r>
    </w:p>
    <w:p w14:paraId="5CFB2DC7" w14:textId="25AB16C0" w:rsidR="003C62EC" w:rsidRPr="004E1B6B" w:rsidRDefault="007C7325" w:rsidP="00FE0011">
      <w:pPr>
        <w:ind w:left="180"/>
        <w:jc w:val="both"/>
        <w:rPr>
          <w:rFonts w:ascii="Calibri Light" w:hAnsi="Calibri Light"/>
          <w:color w:val="0000FF"/>
          <w:sz w:val="22"/>
          <w:szCs w:val="22"/>
        </w:rPr>
      </w:pPr>
      <w:r w:rsidRPr="004E1B6B">
        <w:rPr>
          <w:rFonts w:ascii="Calibri Light" w:hAnsi="Calibri Light"/>
          <w:b/>
          <w:bCs/>
          <w:sz w:val="22"/>
          <w:szCs w:val="22"/>
        </w:rPr>
        <w:t>9-12</w:t>
      </w:r>
      <w:r w:rsidR="002A0684" w:rsidRPr="004E1B6B">
        <w:rPr>
          <w:rFonts w:ascii="Calibri Light" w:hAnsi="Calibri Light"/>
          <w:b/>
          <w:bCs/>
          <w:sz w:val="22"/>
          <w:szCs w:val="22"/>
        </w:rPr>
        <w:t>a</w:t>
      </w:r>
      <w:r w:rsidRPr="004E1B6B">
        <w:rPr>
          <w:rFonts w:ascii="Calibri Light" w:hAnsi="Calibri Light"/>
          <w:b/>
          <w:bCs/>
          <w:sz w:val="22"/>
          <w:szCs w:val="22"/>
        </w:rPr>
        <w:t xml:space="preserve">: </w:t>
      </w:r>
      <w:r w:rsidRPr="004E1B6B">
        <w:rPr>
          <w:rFonts w:ascii="Calibri Light" w:hAnsi="Calibri Light"/>
          <w:sz w:val="22"/>
          <w:szCs w:val="22"/>
        </w:rPr>
        <w:t>Students will understand the processes which result in distinctive cultures, economic activity, and settlement form in particular locations across the world.</w:t>
      </w:r>
    </w:p>
    <w:p w14:paraId="2B180B81" w14:textId="77777777" w:rsidR="007C7325" w:rsidRPr="004E1B6B" w:rsidRDefault="007C7325" w:rsidP="00FE0011">
      <w:pPr>
        <w:ind w:left="720"/>
        <w:jc w:val="both"/>
        <w:rPr>
          <w:rFonts w:ascii="Calibri Light" w:hAnsi="Calibri Light"/>
        </w:rPr>
      </w:pPr>
    </w:p>
    <w:p w14:paraId="547E1008" w14:textId="77777777" w:rsidR="007C7325" w:rsidRPr="004E1B6B" w:rsidRDefault="007C7325" w:rsidP="00FE0011">
      <w:pPr>
        <w:pStyle w:val="NormalWeb"/>
        <w:jc w:val="both"/>
        <w:rPr>
          <w:rFonts w:ascii="Calibri Light" w:hAnsi="Calibri Light"/>
          <w:b/>
          <w:bCs/>
        </w:rPr>
      </w:pPr>
    </w:p>
    <w:p w14:paraId="0339D748" w14:textId="77777777" w:rsidR="00FE0011" w:rsidRPr="004E1B6B" w:rsidRDefault="00FE0011" w:rsidP="00FE0011">
      <w:pPr>
        <w:pStyle w:val="NormalWeb"/>
        <w:jc w:val="both"/>
        <w:rPr>
          <w:rFonts w:ascii="Calibri Light" w:hAnsi="Calibri Light"/>
          <w:b/>
          <w:bCs/>
        </w:rPr>
        <w:sectPr w:rsidR="00FE0011" w:rsidRPr="004E1B6B" w:rsidSect="00FE0011">
          <w:type w:val="continuous"/>
          <w:pgSz w:w="15840" w:h="12240" w:orient="landscape"/>
          <w:pgMar w:top="1800" w:right="1440" w:bottom="1800" w:left="1440" w:header="720" w:footer="720" w:gutter="0"/>
          <w:cols w:num="2" w:space="720"/>
          <w:docGrid w:linePitch="360"/>
        </w:sectPr>
      </w:pPr>
    </w:p>
    <w:p w14:paraId="5D04867F" w14:textId="77777777" w:rsidR="007C7325" w:rsidRPr="004E1B6B" w:rsidRDefault="007C7325" w:rsidP="00FE0011">
      <w:pPr>
        <w:pStyle w:val="NormalWeb"/>
        <w:jc w:val="both"/>
        <w:rPr>
          <w:rFonts w:ascii="Calibri Light" w:hAnsi="Calibri Light"/>
          <w:b/>
          <w:bCs/>
        </w:rPr>
      </w:pPr>
      <w:r w:rsidRPr="004E1B6B">
        <w:rPr>
          <w:rFonts w:ascii="Calibri Light" w:hAnsi="Calibri Light"/>
          <w:b/>
          <w:bCs/>
        </w:rPr>
        <w:lastRenderedPageBreak/>
        <w:t xml:space="preserve">Geography </w:t>
      </w:r>
      <w:r w:rsidR="0005457A" w:rsidRPr="004E1B6B">
        <w:rPr>
          <w:rFonts w:ascii="Calibri Light" w:hAnsi="Calibri Light"/>
          <w:b/>
          <w:bCs/>
        </w:rPr>
        <w:t xml:space="preserve">Anchor </w:t>
      </w:r>
      <w:r w:rsidRPr="004E1B6B">
        <w:rPr>
          <w:rFonts w:ascii="Calibri Light" w:hAnsi="Calibri Light"/>
          <w:b/>
          <w:bCs/>
        </w:rPr>
        <w:t xml:space="preserve">Standard Four: Students will develop an understanding of the character and use of regions and the connections between and among them [REGIONS]. </w:t>
      </w:r>
    </w:p>
    <w:p w14:paraId="11A8AFD3" w14:textId="77777777" w:rsidR="007C7325" w:rsidRPr="004E1B6B" w:rsidRDefault="007C7325" w:rsidP="00FE0011">
      <w:pPr>
        <w:pStyle w:val="NormalWeb"/>
        <w:jc w:val="both"/>
        <w:rPr>
          <w:rFonts w:ascii="Calibri Light" w:hAnsi="Calibri Light"/>
          <w:sz w:val="22"/>
        </w:rPr>
      </w:pPr>
      <w:r w:rsidRPr="004E1B6B">
        <w:rPr>
          <w:rFonts w:ascii="Calibri Light" w:hAnsi="Calibri Light"/>
          <w:sz w:val="22"/>
        </w:rPr>
        <w:t xml:space="preserve">Regions are areas containing places with common characteristics. </w:t>
      </w:r>
      <w:r w:rsidR="0059692A" w:rsidRPr="004E1B6B">
        <w:rPr>
          <w:rFonts w:ascii="Calibri Light" w:hAnsi="Calibri Light"/>
          <w:sz w:val="22"/>
        </w:rPr>
        <w:t xml:space="preserve"> </w:t>
      </w:r>
      <w:r w:rsidRPr="004E1B6B">
        <w:rPr>
          <w:rFonts w:ascii="Calibri Light" w:hAnsi="Calibri Light"/>
          <w:sz w:val="22"/>
        </w:rPr>
        <w:t xml:space="preserve">They are a major way we simplify a </w:t>
      </w:r>
      <w:proofErr w:type="gramStart"/>
      <w:r w:rsidRPr="004E1B6B">
        <w:rPr>
          <w:rFonts w:ascii="Calibri Light" w:hAnsi="Calibri Light"/>
          <w:sz w:val="22"/>
        </w:rPr>
        <w:t>geographically-complex</w:t>
      </w:r>
      <w:proofErr w:type="gramEnd"/>
      <w:r w:rsidRPr="004E1B6B">
        <w:rPr>
          <w:rFonts w:ascii="Calibri Light" w:hAnsi="Calibri Light"/>
          <w:sz w:val="22"/>
        </w:rPr>
        <w:t xml:space="preserve"> world. </w:t>
      </w:r>
      <w:r w:rsidR="0059692A" w:rsidRPr="004E1B6B">
        <w:rPr>
          <w:rFonts w:ascii="Calibri Light" w:hAnsi="Calibri Light"/>
          <w:sz w:val="22"/>
        </w:rPr>
        <w:t xml:space="preserve"> </w:t>
      </w:r>
      <w:r w:rsidRPr="004E1B6B">
        <w:rPr>
          <w:rFonts w:ascii="Calibri Light" w:hAnsi="Calibri Light"/>
          <w:sz w:val="22"/>
        </w:rPr>
        <w:t xml:space="preserve">Regions can be used for analysis and synthesis. </w:t>
      </w:r>
      <w:r w:rsidR="0059692A" w:rsidRPr="004E1B6B">
        <w:rPr>
          <w:rFonts w:ascii="Calibri Light" w:hAnsi="Calibri Light"/>
          <w:sz w:val="22"/>
        </w:rPr>
        <w:t xml:space="preserve"> </w:t>
      </w:r>
      <w:r w:rsidRPr="004E1B6B">
        <w:rPr>
          <w:rFonts w:ascii="Calibri Light" w:hAnsi="Calibri Light"/>
          <w:sz w:val="22"/>
        </w:rPr>
        <w:t xml:space="preserve">They have practical applications as in political administration or organizing economic behavior. </w:t>
      </w:r>
      <w:r w:rsidR="0059692A" w:rsidRPr="004E1B6B">
        <w:rPr>
          <w:rFonts w:ascii="Calibri Light" w:hAnsi="Calibri Light"/>
          <w:sz w:val="22"/>
        </w:rPr>
        <w:t xml:space="preserve"> </w:t>
      </w:r>
      <w:r w:rsidRPr="004E1B6B">
        <w:rPr>
          <w:rFonts w:ascii="Calibri Light" w:hAnsi="Calibri Light"/>
          <w:sz w:val="22"/>
        </w:rPr>
        <w:t>Understanding regions and their use will allow students to better analyze and predict patterns and connections between and among pe</w:t>
      </w:r>
      <w:r w:rsidR="0059692A" w:rsidRPr="004E1B6B">
        <w:rPr>
          <w:rFonts w:ascii="Calibri Light" w:hAnsi="Calibri Light"/>
          <w:sz w:val="22"/>
        </w:rPr>
        <w:t>ople, places, and environments.</w:t>
      </w:r>
    </w:p>
    <w:p w14:paraId="0F6DFB89" w14:textId="77777777" w:rsidR="007C7325" w:rsidRPr="004E1B6B" w:rsidRDefault="007C7325" w:rsidP="00FE0011">
      <w:pPr>
        <w:pStyle w:val="NormalWeb"/>
        <w:jc w:val="both"/>
        <w:rPr>
          <w:rFonts w:ascii="Calibri Light" w:hAnsi="Calibri Light"/>
          <w:sz w:val="22"/>
        </w:rPr>
      </w:pPr>
      <w:r w:rsidRPr="004E1B6B">
        <w:rPr>
          <w:rFonts w:ascii="Calibri Light" w:hAnsi="Calibri Light"/>
          <w:sz w:val="22"/>
        </w:rPr>
        <w:t xml:space="preserve">The complexity of the standard will increase at each succeeding grade cluster: </w:t>
      </w:r>
    </w:p>
    <w:p w14:paraId="09576DFF" w14:textId="77777777" w:rsidR="0005457A" w:rsidRPr="004E1B6B" w:rsidRDefault="0005457A" w:rsidP="00FE0011">
      <w:pPr>
        <w:ind w:left="720"/>
        <w:jc w:val="both"/>
        <w:rPr>
          <w:rFonts w:ascii="Calibri Light" w:hAnsi="Calibri Light"/>
          <w:b/>
          <w:bCs/>
          <w:sz w:val="22"/>
        </w:rPr>
        <w:sectPr w:rsidR="0005457A" w:rsidRPr="004E1B6B" w:rsidSect="00FE0011">
          <w:type w:val="continuous"/>
          <w:pgSz w:w="15840" w:h="12240" w:orient="landscape"/>
          <w:pgMar w:top="1800" w:right="1440" w:bottom="1800" w:left="1440" w:header="720" w:footer="720" w:gutter="0"/>
          <w:cols w:space="720"/>
          <w:docGrid w:linePitch="360"/>
        </w:sectPr>
      </w:pPr>
    </w:p>
    <w:p w14:paraId="7A237E17" w14:textId="6DD13C30" w:rsidR="003C62EC" w:rsidRPr="004E1B6B" w:rsidRDefault="007C7325" w:rsidP="0005457A">
      <w:pPr>
        <w:ind w:left="180"/>
        <w:jc w:val="both"/>
        <w:rPr>
          <w:rFonts w:ascii="Calibri Light" w:hAnsi="Calibri Light"/>
          <w:color w:val="0000FF"/>
          <w:sz w:val="22"/>
        </w:rPr>
      </w:pPr>
      <w:r w:rsidRPr="004E1B6B">
        <w:rPr>
          <w:rFonts w:ascii="Calibri Light" w:hAnsi="Calibri Light"/>
          <w:b/>
          <w:bCs/>
          <w:sz w:val="22"/>
        </w:rPr>
        <w:t>K-3</w:t>
      </w:r>
      <w:r w:rsidR="002A0684" w:rsidRPr="004E1B6B">
        <w:rPr>
          <w:rFonts w:ascii="Calibri Light" w:hAnsi="Calibri Light"/>
          <w:b/>
          <w:bCs/>
          <w:sz w:val="22"/>
        </w:rPr>
        <w:t>a</w:t>
      </w:r>
      <w:r w:rsidRPr="004E1B6B">
        <w:rPr>
          <w:rFonts w:ascii="Calibri Light" w:hAnsi="Calibri Light"/>
          <w:b/>
          <w:bCs/>
          <w:sz w:val="22"/>
        </w:rPr>
        <w:t xml:space="preserve">: </w:t>
      </w:r>
      <w:r w:rsidRPr="004E1B6B">
        <w:rPr>
          <w:rFonts w:ascii="Calibri Light" w:hAnsi="Calibri Light"/>
          <w:sz w:val="22"/>
        </w:rPr>
        <w:t>Students will use the concepts of place and region to explain simple patterns of connections between and among places across the country and the world</w:t>
      </w:r>
      <w:r w:rsidR="00D55204">
        <w:rPr>
          <w:rFonts w:ascii="Calibri Light" w:hAnsi="Calibri Light"/>
          <w:sz w:val="22"/>
        </w:rPr>
        <w:t>.</w:t>
      </w:r>
    </w:p>
    <w:p w14:paraId="3EA929DF" w14:textId="77777777" w:rsidR="007C7325" w:rsidRPr="004E1B6B" w:rsidRDefault="007C7325" w:rsidP="0005457A">
      <w:pPr>
        <w:ind w:left="180"/>
        <w:jc w:val="both"/>
        <w:rPr>
          <w:rFonts w:ascii="Calibri Light" w:hAnsi="Calibri Light"/>
          <w:sz w:val="22"/>
        </w:rPr>
      </w:pPr>
    </w:p>
    <w:p w14:paraId="7AB8310A" w14:textId="659AA23D" w:rsidR="007C7325" w:rsidRPr="004E1B6B" w:rsidRDefault="007C7325" w:rsidP="0005457A">
      <w:pPr>
        <w:ind w:left="180"/>
        <w:jc w:val="both"/>
        <w:rPr>
          <w:rFonts w:ascii="Calibri Light" w:hAnsi="Calibri Light"/>
          <w:b/>
          <w:color w:val="0000FF"/>
          <w:sz w:val="22"/>
        </w:rPr>
      </w:pPr>
      <w:r w:rsidRPr="004E1B6B">
        <w:rPr>
          <w:rFonts w:ascii="Calibri Light" w:hAnsi="Calibri Light"/>
          <w:b/>
          <w:bCs/>
          <w:sz w:val="22"/>
        </w:rPr>
        <w:t>4-5</w:t>
      </w:r>
      <w:r w:rsidR="002A0684" w:rsidRPr="004E1B6B">
        <w:rPr>
          <w:rFonts w:ascii="Calibri Light" w:hAnsi="Calibri Light"/>
          <w:b/>
          <w:bCs/>
          <w:sz w:val="22"/>
        </w:rPr>
        <w:t>a</w:t>
      </w:r>
      <w:r w:rsidRPr="004E1B6B">
        <w:rPr>
          <w:rFonts w:ascii="Calibri Light" w:hAnsi="Calibri Light"/>
          <w:b/>
          <w:bCs/>
          <w:sz w:val="22"/>
        </w:rPr>
        <w:t xml:space="preserve">: </w:t>
      </w:r>
      <w:r w:rsidRPr="004E1B6B">
        <w:rPr>
          <w:rFonts w:ascii="Calibri Light" w:hAnsi="Calibri Light"/>
          <w:sz w:val="22"/>
        </w:rPr>
        <w:t>Students will apply geographic skills to develop a profile of the local community by placing it in the context of physical, cultural, and other types of regions</w:t>
      </w:r>
      <w:r w:rsidR="00D55204">
        <w:rPr>
          <w:rFonts w:ascii="Calibri Light" w:hAnsi="Calibri Light"/>
          <w:sz w:val="22"/>
        </w:rPr>
        <w:t>.</w:t>
      </w:r>
    </w:p>
    <w:p w14:paraId="073E5575" w14:textId="77777777" w:rsidR="0005457A" w:rsidRPr="004E1B6B" w:rsidRDefault="0005457A" w:rsidP="0005457A">
      <w:pPr>
        <w:ind w:left="180"/>
        <w:jc w:val="both"/>
        <w:rPr>
          <w:rFonts w:ascii="Calibri Light" w:hAnsi="Calibri Light"/>
          <w:color w:val="0000FF"/>
          <w:sz w:val="22"/>
        </w:rPr>
      </w:pPr>
    </w:p>
    <w:p w14:paraId="7D61108A" w14:textId="77777777" w:rsidR="0005457A" w:rsidRPr="004E1B6B" w:rsidRDefault="0005457A" w:rsidP="0005457A">
      <w:pPr>
        <w:ind w:left="180"/>
        <w:jc w:val="both"/>
        <w:rPr>
          <w:rFonts w:ascii="Calibri Light" w:hAnsi="Calibri Light"/>
          <w:b/>
          <w:bCs/>
          <w:sz w:val="22"/>
        </w:rPr>
      </w:pPr>
    </w:p>
    <w:p w14:paraId="0FC47054" w14:textId="77777777" w:rsidR="0005457A" w:rsidRPr="004E1B6B" w:rsidRDefault="0005457A" w:rsidP="0005457A">
      <w:pPr>
        <w:ind w:left="180"/>
        <w:jc w:val="both"/>
        <w:rPr>
          <w:rFonts w:ascii="Calibri Light" w:hAnsi="Calibri Light"/>
          <w:b/>
          <w:bCs/>
          <w:sz w:val="22"/>
        </w:rPr>
      </w:pPr>
    </w:p>
    <w:p w14:paraId="7E15F318" w14:textId="77777777" w:rsidR="0005457A" w:rsidRPr="004E1B6B" w:rsidRDefault="0005457A" w:rsidP="00B561E3">
      <w:pPr>
        <w:jc w:val="both"/>
        <w:rPr>
          <w:rFonts w:ascii="Calibri Light" w:hAnsi="Calibri Light"/>
          <w:b/>
          <w:bCs/>
          <w:sz w:val="22"/>
        </w:rPr>
      </w:pPr>
    </w:p>
    <w:p w14:paraId="2B1BE2D8" w14:textId="07DA7A79" w:rsidR="003C62EC" w:rsidRPr="004E1B6B" w:rsidRDefault="007C7325" w:rsidP="0005457A">
      <w:pPr>
        <w:ind w:left="180"/>
        <w:jc w:val="both"/>
        <w:rPr>
          <w:rFonts w:ascii="Calibri Light" w:hAnsi="Calibri Light"/>
          <w:color w:val="0000FF"/>
          <w:sz w:val="22"/>
        </w:rPr>
      </w:pPr>
      <w:r w:rsidRPr="004E1B6B">
        <w:rPr>
          <w:rFonts w:ascii="Calibri Light" w:hAnsi="Calibri Light"/>
          <w:b/>
          <w:bCs/>
          <w:sz w:val="22"/>
        </w:rPr>
        <w:t>6-8</w:t>
      </w:r>
      <w:r w:rsidR="002A0684" w:rsidRPr="004E1B6B">
        <w:rPr>
          <w:rFonts w:ascii="Calibri Light" w:hAnsi="Calibri Light"/>
          <w:b/>
          <w:bCs/>
          <w:sz w:val="22"/>
        </w:rPr>
        <w:t>a</w:t>
      </w:r>
      <w:r w:rsidRPr="004E1B6B">
        <w:rPr>
          <w:rFonts w:ascii="Calibri Light" w:hAnsi="Calibri Light"/>
          <w:b/>
          <w:bCs/>
          <w:sz w:val="22"/>
        </w:rPr>
        <w:t xml:space="preserve">: </w:t>
      </w:r>
      <w:r w:rsidRPr="004E1B6B">
        <w:rPr>
          <w:rFonts w:ascii="Calibri Light" w:hAnsi="Calibri Light"/>
          <w:sz w:val="22"/>
        </w:rPr>
        <w:t>Students will understand the processes affecting the location of economic activities in different world regions</w:t>
      </w:r>
      <w:r w:rsidR="00D55204">
        <w:rPr>
          <w:rFonts w:ascii="Calibri Light" w:hAnsi="Calibri Light"/>
          <w:sz w:val="22"/>
        </w:rPr>
        <w:t>.</w:t>
      </w:r>
    </w:p>
    <w:p w14:paraId="67DA4D5C" w14:textId="77777777" w:rsidR="007C7325" w:rsidRPr="004E1B6B" w:rsidRDefault="007C7325" w:rsidP="0005457A">
      <w:pPr>
        <w:jc w:val="both"/>
        <w:rPr>
          <w:rFonts w:ascii="Calibri Light" w:hAnsi="Calibri Light"/>
          <w:sz w:val="22"/>
        </w:rPr>
      </w:pPr>
    </w:p>
    <w:p w14:paraId="3CD6BAE8" w14:textId="0448AD7C" w:rsidR="003C62EC" w:rsidRPr="004E1B6B" w:rsidRDefault="007C7325" w:rsidP="0005457A">
      <w:pPr>
        <w:ind w:left="180"/>
        <w:jc w:val="both"/>
        <w:rPr>
          <w:rFonts w:ascii="Calibri Light" w:hAnsi="Calibri Light"/>
          <w:sz w:val="22"/>
        </w:rPr>
      </w:pPr>
      <w:r w:rsidRPr="004E1B6B">
        <w:rPr>
          <w:rFonts w:ascii="Calibri Light" w:hAnsi="Calibri Light"/>
          <w:b/>
          <w:bCs/>
          <w:sz w:val="22"/>
        </w:rPr>
        <w:t>6-8</w:t>
      </w:r>
      <w:r w:rsidR="002A0684" w:rsidRPr="004E1B6B">
        <w:rPr>
          <w:rFonts w:ascii="Calibri Light" w:hAnsi="Calibri Light"/>
          <w:b/>
          <w:bCs/>
          <w:sz w:val="22"/>
        </w:rPr>
        <w:t>b</w:t>
      </w:r>
      <w:r w:rsidRPr="004E1B6B">
        <w:rPr>
          <w:rFonts w:ascii="Calibri Light" w:hAnsi="Calibri Light"/>
          <w:b/>
          <w:bCs/>
          <w:sz w:val="22"/>
        </w:rPr>
        <w:t xml:space="preserve">: </w:t>
      </w:r>
      <w:r w:rsidRPr="004E1B6B">
        <w:rPr>
          <w:rFonts w:ascii="Calibri Light" w:hAnsi="Calibri Light"/>
          <w:sz w:val="22"/>
        </w:rPr>
        <w:t>Students will explain how conflict and cooperation among people contributes to the division of the Earth's surface into distinctive cultural regions and political territories</w:t>
      </w:r>
      <w:r w:rsidR="00D55204">
        <w:rPr>
          <w:rFonts w:ascii="Calibri Light" w:hAnsi="Calibri Light"/>
          <w:sz w:val="22"/>
        </w:rPr>
        <w:t>.</w:t>
      </w:r>
    </w:p>
    <w:p w14:paraId="14CD331F" w14:textId="77777777" w:rsidR="0005457A" w:rsidRPr="0005457A" w:rsidRDefault="0005457A" w:rsidP="0005457A">
      <w:pPr>
        <w:jc w:val="both"/>
        <w:rPr>
          <w:rFonts w:ascii="Calibri Light" w:hAnsi="Calibri Light"/>
          <w:sz w:val="22"/>
        </w:rPr>
      </w:pPr>
    </w:p>
    <w:p w14:paraId="1F2EE1C3" w14:textId="3213A20F" w:rsidR="0005457A" w:rsidRPr="0005457A" w:rsidRDefault="0005457A" w:rsidP="0005457A">
      <w:pPr>
        <w:ind w:left="180"/>
        <w:jc w:val="both"/>
        <w:rPr>
          <w:rFonts w:ascii="Calibri Light" w:hAnsi="Calibri Light"/>
          <w:sz w:val="22"/>
        </w:rPr>
      </w:pPr>
      <w:r w:rsidRPr="0005457A">
        <w:rPr>
          <w:rFonts w:ascii="Calibri Light" w:hAnsi="Calibri Light"/>
          <w:b/>
          <w:bCs/>
          <w:sz w:val="22"/>
        </w:rPr>
        <w:t xml:space="preserve">9-12a: </w:t>
      </w:r>
      <w:r w:rsidRPr="0005457A">
        <w:rPr>
          <w:rFonts w:ascii="Calibri Light" w:hAnsi="Calibri Light"/>
          <w:sz w:val="22"/>
        </w:rPr>
        <w:t>Students will apply knowledge of the types of regions and methods of drawing boundaries to interpret the Earth's changing complexity</w:t>
      </w:r>
      <w:r w:rsidR="00D55204">
        <w:rPr>
          <w:rFonts w:ascii="Calibri Light" w:hAnsi="Calibri Light"/>
          <w:sz w:val="22"/>
        </w:rPr>
        <w:t>.</w:t>
      </w:r>
    </w:p>
    <w:p w14:paraId="6497C3D7" w14:textId="77777777" w:rsidR="0005457A" w:rsidRPr="004E1B6B" w:rsidRDefault="0005457A" w:rsidP="0005457A">
      <w:pPr>
        <w:ind w:left="180"/>
        <w:jc w:val="both"/>
        <w:rPr>
          <w:rFonts w:ascii="Calibri Light" w:hAnsi="Calibri Light"/>
          <w:sz w:val="22"/>
        </w:rPr>
        <w:sectPr w:rsidR="0005457A" w:rsidRPr="004E1B6B" w:rsidSect="0005457A">
          <w:type w:val="continuous"/>
          <w:pgSz w:w="15840" w:h="12240" w:orient="landscape"/>
          <w:pgMar w:top="1800" w:right="1440" w:bottom="1800" w:left="1440" w:header="720" w:footer="720" w:gutter="0"/>
          <w:cols w:num="2" w:space="720"/>
          <w:docGrid w:linePitch="360"/>
        </w:sectPr>
      </w:pPr>
    </w:p>
    <w:p w14:paraId="2D40EC51" w14:textId="77777777" w:rsidR="007C7325" w:rsidRPr="004E1B6B" w:rsidRDefault="007C7325" w:rsidP="00FE0011">
      <w:pPr>
        <w:ind w:left="720"/>
        <w:jc w:val="both"/>
        <w:rPr>
          <w:rFonts w:ascii="Calibri Light" w:hAnsi="Calibri Light"/>
          <w:sz w:val="22"/>
        </w:rPr>
      </w:pPr>
    </w:p>
    <w:p w14:paraId="2EB6B7C5" w14:textId="77777777" w:rsidR="0005457A" w:rsidRPr="004E1B6B" w:rsidRDefault="0005457A" w:rsidP="00FE0011">
      <w:pPr>
        <w:jc w:val="both"/>
        <w:rPr>
          <w:rFonts w:ascii="Calibri Light" w:hAnsi="Calibri Light"/>
          <w:sz w:val="22"/>
        </w:rPr>
        <w:sectPr w:rsidR="0005457A" w:rsidRPr="004E1B6B" w:rsidSect="0005457A">
          <w:type w:val="continuous"/>
          <w:pgSz w:w="15840" w:h="12240" w:orient="landscape"/>
          <w:pgMar w:top="1800" w:right="1440" w:bottom="1800" w:left="1440" w:header="720" w:footer="720" w:gutter="0"/>
          <w:cols w:num="2" w:space="720"/>
          <w:docGrid w:linePitch="360"/>
        </w:sectPr>
      </w:pPr>
    </w:p>
    <w:p w14:paraId="32B4B9F6" w14:textId="77777777" w:rsidR="00FE0011" w:rsidRPr="004E1B6B" w:rsidRDefault="00FE0011" w:rsidP="00FE0011">
      <w:pPr>
        <w:jc w:val="both"/>
        <w:rPr>
          <w:rFonts w:ascii="Calibri Light" w:hAnsi="Calibri Light"/>
        </w:rPr>
      </w:pPr>
    </w:p>
    <w:sectPr w:rsidR="00FE0011" w:rsidRPr="004E1B6B" w:rsidSect="00FE0011">
      <w:type w:val="continuous"/>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48D3" w14:textId="77777777" w:rsidR="00940B2B" w:rsidRDefault="00940B2B">
      <w:r>
        <w:separator/>
      </w:r>
    </w:p>
  </w:endnote>
  <w:endnote w:type="continuationSeparator" w:id="0">
    <w:p w14:paraId="4F119227" w14:textId="77777777" w:rsidR="00940B2B" w:rsidRDefault="0094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10B9" w14:textId="77777777" w:rsidR="00C25C21" w:rsidRDefault="00C25C21" w:rsidP="00987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07601" w14:textId="77777777" w:rsidR="00C25C21" w:rsidRDefault="00C25C21" w:rsidP="00C25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D3A3" w14:textId="77777777" w:rsidR="00C25C21" w:rsidRPr="004E1B6B" w:rsidRDefault="00C25C21" w:rsidP="00987729">
    <w:pPr>
      <w:pStyle w:val="Footer"/>
      <w:framePr w:wrap="around" w:vAnchor="text" w:hAnchor="margin" w:xAlign="right" w:y="1"/>
      <w:rPr>
        <w:rStyle w:val="PageNumber"/>
        <w:rFonts w:ascii="Calibri Light" w:hAnsi="Calibri Light"/>
      </w:rPr>
    </w:pPr>
    <w:r w:rsidRPr="004E1B6B">
      <w:rPr>
        <w:rStyle w:val="PageNumber"/>
        <w:rFonts w:ascii="Calibri Light" w:hAnsi="Calibri Light"/>
      </w:rPr>
      <w:fldChar w:fldCharType="begin"/>
    </w:r>
    <w:r w:rsidRPr="004E1B6B">
      <w:rPr>
        <w:rStyle w:val="PageNumber"/>
        <w:rFonts w:ascii="Calibri Light" w:hAnsi="Calibri Light"/>
      </w:rPr>
      <w:instrText xml:space="preserve">PAGE  </w:instrText>
    </w:r>
    <w:r w:rsidRPr="004E1B6B">
      <w:rPr>
        <w:rStyle w:val="PageNumber"/>
        <w:rFonts w:ascii="Calibri Light" w:hAnsi="Calibri Light"/>
      </w:rPr>
      <w:fldChar w:fldCharType="separate"/>
    </w:r>
    <w:r w:rsidR="008B3E17">
      <w:rPr>
        <w:rStyle w:val="PageNumber"/>
        <w:rFonts w:ascii="Calibri Light" w:hAnsi="Calibri Light"/>
        <w:noProof/>
      </w:rPr>
      <w:t>4</w:t>
    </w:r>
    <w:r w:rsidRPr="004E1B6B">
      <w:rPr>
        <w:rStyle w:val="PageNumber"/>
        <w:rFonts w:ascii="Calibri Light" w:hAnsi="Calibri Light"/>
      </w:rPr>
      <w:fldChar w:fldCharType="end"/>
    </w:r>
  </w:p>
  <w:p w14:paraId="387FCE23" w14:textId="77777777" w:rsidR="00BD17A3" w:rsidRPr="004E1B6B" w:rsidRDefault="00BD17A3" w:rsidP="00C25C21">
    <w:pPr>
      <w:pStyle w:val="Footer"/>
      <w:ind w:right="360"/>
      <w:rPr>
        <w:rFonts w:ascii="Calibri Light" w:hAnsi="Calibri Light"/>
        <w:sz w:val="20"/>
        <w:szCs w:val="20"/>
      </w:rPr>
    </w:pPr>
    <w:r w:rsidRPr="004E1B6B">
      <w:rPr>
        <w:rFonts w:ascii="Calibri Light" w:hAnsi="Calibri Light"/>
        <w:sz w:val="20"/>
        <w:szCs w:val="20"/>
      </w:rPr>
      <w:t>Delaware Department of Education</w:t>
    </w:r>
  </w:p>
  <w:p w14:paraId="1A13D7DA" w14:textId="77777777" w:rsidR="002A0684" w:rsidRPr="004E1B6B" w:rsidRDefault="00BD17A3" w:rsidP="0059692A">
    <w:pPr>
      <w:pStyle w:val="Footer"/>
      <w:rPr>
        <w:rFonts w:ascii="Calibri Light" w:hAnsi="Calibri Light"/>
        <w:sz w:val="20"/>
        <w:szCs w:val="20"/>
      </w:rPr>
    </w:pPr>
    <w:r w:rsidRPr="004E1B6B">
      <w:rPr>
        <w:rFonts w:ascii="Calibri Light" w:hAnsi="Calibri Light"/>
        <w:sz w:val="20"/>
        <w:szCs w:val="20"/>
      </w:rPr>
      <w:t>Social Studies Standards – Geography</w:t>
    </w:r>
  </w:p>
  <w:p w14:paraId="064C9673" w14:textId="77777777" w:rsidR="00FE0011" w:rsidRPr="004E1B6B" w:rsidRDefault="00000000" w:rsidP="0059692A">
    <w:pPr>
      <w:pStyle w:val="Footer"/>
      <w:rPr>
        <w:rFonts w:ascii="Calibri Light" w:hAnsi="Calibri Light"/>
        <w:sz w:val="20"/>
        <w:szCs w:val="20"/>
      </w:rPr>
    </w:pPr>
    <w:hyperlink r:id="rId1" w:history="1">
      <w:r w:rsidR="00FE0011" w:rsidRPr="004E1B6B">
        <w:rPr>
          <w:rStyle w:val="Hyperlink"/>
          <w:rFonts w:ascii="Calibri Light" w:hAnsi="Calibri Light"/>
          <w:sz w:val="20"/>
          <w:szCs w:val="20"/>
        </w:rPr>
        <w:t>http://www.doe.k12.de.us/Page/2548</w:t>
      </w:r>
    </w:hyperlink>
    <w:r w:rsidR="00FE0011" w:rsidRPr="004E1B6B">
      <w:rPr>
        <w:rFonts w:ascii="Calibri Light" w:hAnsi="Calibri Light"/>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C38C" w14:textId="77777777" w:rsidR="00940B2B" w:rsidRDefault="00940B2B">
      <w:r>
        <w:separator/>
      </w:r>
    </w:p>
  </w:footnote>
  <w:footnote w:type="continuationSeparator" w:id="0">
    <w:p w14:paraId="55B50710" w14:textId="77777777" w:rsidR="00940B2B" w:rsidRDefault="0094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DF9C" w14:textId="77777777" w:rsidR="007C7325" w:rsidRPr="004E1B6B" w:rsidRDefault="007C7325" w:rsidP="007C7325">
    <w:pPr>
      <w:pStyle w:val="NormalWeb"/>
      <w:jc w:val="center"/>
      <w:rPr>
        <w:rFonts w:ascii="Calibri Light" w:hAnsi="Calibri Light"/>
        <w:szCs w:val="22"/>
      </w:rPr>
    </w:pPr>
    <w:bookmarkStart w:id="0" w:name="GEOGRAPHY"/>
    <w:r w:rsidRPr="004E1B6B">
      <w:rPr>
        <w:rFonts w:ascii="Calibri Light" w:hAnsi="Calibri Light"/>
        <w:b/>
        <w:bCs/>
        <w:szCs w:val="22"/>
      </w:rPr>
      <w:t>GEOGRAPHY</w:t>
    </w:r>
    <w:bookmarkEnd w:id="0"/>
  </w:p>
  <w:p w14:paraId="0C080BD6" w14:textId="77777777" w:rsidR="007C7325" w:rsidRPr="004E1B6B" w:rsidRDefault="007C7325">
    <w:pPr>
      <w:pStyle w:val="Header"/>
      <w:rPr>
        <w:rFonts w:ascii="Calibri Light" w:hAnsi="Calibri Light"/>
        <w:sz w:val="22"/>
        <w:szCs w:val="22"/>
      </w:rPr>
    </w:pPr>
    <w:r w:rsidRPr="004E1B6B">
      <w:rPr>
        <w:rFonts w:ascii="Calibri Light" w:hAnsi="Calibri Light"/>
        <w:sz w:val="22"/>
        <w:szCs w:val="22"/>
      </w:rPr>
      <w:t xml:space="preserve">Citizens should possess a knowledge of geography and an ability to apply a geographical perspective to life situations. </w:t>
    </w:r>
    <w:r w:rsidR="00A4056B" w:rsidRPr="004E1B6B">
      <w:rPr>
        <w:rFonts w:ascii="Calibri Light" w:hAnsi="Calibri Light"/>
        <w:sz w:val="22"/>
        <w:szCs w:val="22"/>
      </w:rPr>
      <w:t xml:space="preserve"> </w:t>
    </w:r>
    <w:r w:rsidRPr="004E1B6B">
      <w:rPr>
        <w:rFonts w:ascii="Calibri Light" w:hAnsi="Calibri Light"/>
        <w:sz w:val="22"/>
        <w:szCs w:val="22"/>
      </w:rPr>
      <w:t xml:space="preserve">All physical phenomena and human activities exist in space as well as time. </w:t>
    </w:r>
    <w:r w:rsidR="00A4056B" w:rsidRPr="004E1B6B">
      <w:rPr>
        <w:rFonts w:ascii="Calibri Light" w:hAnsi="Calibri Light"/>
        <w:sz w:val="22"/>
        <w:szCs w:val="22"/>
      </w:rPr>
      <w:t xml:space="preserve"> </w:t>
    </w:r>
    <w:r w:rsidRPr="004E1B6B">
      <w:rPr>
        <w:rFonts w:ascii="Calibri Light" w:hAnsi="Calibri Light"/>
        <w:sz w:val="22"/>
        <w:szCs w:val="22"/>
      </w:rPr>
      <w:t xml:space="preserve">Geography studies the relationships of people, places, and environments from the perspective of where they occur, why they are there, and what meaning those locations have for us. </w:t>
    </w:r>
    <w:r w:rsidR="00A4056B" w:rsidRPr="004E1B6B">
      <w:rPr>
        <w:rFonts w:ascii="Calibri Light" w:hAnsi="Calibri Light"/>
        <w:sz w:val="22"/>
        <w:szCs w:val="22"/>
      </w:rPr>
      <w:t xml:space="preserve"> </w:t>
    </w:r>
    <w:r w:rsidRPr="004E1B6B">
      <w:rPr>
        <w:rFonts w:ascii="Calibri Light" w:hAnsi="Calibri Light"/>
        <w:sz w:val="22"/>
        <w:szCs w:val="22"/>
      </w:rPr>
      <w:t xml:space="preserve">Citizens with the knowledge and perspectives of geography understand the environmental and human processes that shape the Earth's surface, and recognize the culturally distinctive ways people interact with the natural world to produce unique places. </w:t>
    </w:r>
    <w:r w:rsidR="00A4056B" w:rsidRPr="004E1B6B">
      <w:rPr>
        <w:rFonts w:ascii="Calibri Light" w:hAnsi="Calibri Light"/>
        <w:sz w:val="22"/>
        <w:szCs w:val="22"/>
      </w:rPr>
      <w:t xml:space="preserve"> </w:t>
    </w:r>
    <w:r w:rsidRPr="004E1B6B">
      <w:rPr>
        <w:rFonts w:ascii="Calibri Light" w:hAnsi="Calibri Light"/>
        <w:sz w:val="22"/>
        <w:szCs w:val="22"/>
      </w:rPr>
      <w:t>An appreciation of the nature of their world and their place in it will better prepare citizens for a physical environment more threatened and a global economy more competitive and interconnected.</w:t>
    </w:r>
  </w:p>
  <w:p w14:paraId="2BBAD202" w14:textId="77777777" w:rsidR="007C7325" w:rsidRPr="00BD17A3" w:rsidRDefault="007C7325">
    <w:pPr>
      <w:pStyle w:val="Header"/>
      <w:rPr>
        <w:rFonts w:ascii="Trebuchet MS" w:hAnsi="Trebuchet MS"/>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AF"/>
    <w:rsid w:val="0005457A"/>
    <w:rsid w:val="000B56F8"/>
    <w:rsid w:val="000C5D90"/>
    <w:rsid w:val="000E5AD2"/>
    <w:rsid w:val="002A0684"/>
    <w:rsid w:val="003833BF"/>
    <w:rsid w:val="003B6125"/>
    <w:rsid w:val="003C62EC"/>
    <w:rsid w:val="004B546F"/>
    <w:rsid w:val="004E1B6B"/>
    <w:rsid w:val="004E3AC8"/>
    <w:rsid w:val="00527399"/>
    <w:rsid w:val="00574E7C"/>
    <w:rsid w:val="0059692A"/>
    <w:rsid w:val="0067033F"/>
    <w:rsid w:val="007C7325"/>
    <w:rsid w:val="008B3E17"/>
    <w:rsid w:val="00940B2B"/>
    <w:rsid w:val="00987729"/>
    <w:rsid w:val="00A148AF"/>
    <w:rsid w:val="00A4056B"/>
    <w:rsid w:val="00B00E22"/>
    <w:rsid w:val="00B561E3"/>
    <w:rsid w:val="00BD17A3"/>
    <w:rsid w:val="00C25C21"/>
    <w:rsid w:val="00D55204"/>
    <w:rsid w:val="00DC327E"/>
    <w:rsid w:val="00E4646E"/>
    <w:rsid w:val="00FE0011"/>
    <w:rsid w:val="00FF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AE5D1"/>
  <w15:chartTrackingRefBased/>
  <w15:docId w15:val="{D017544A-E450-4E96-8AA3-90A4D487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7325"/>
    <w:pPr>
      <w:tabs>
        <w:tab w:val="center" w:pos="4320"/>
        <w:tab w:val="right" w:pos="8640"/>
      </w:tabs>
    </w:pPr>
  </w:style>
  <w:style w:type="paragraph" w:styleId="Footer">
    <w:name w:val="footer"/>
    <w:basedOn w:val="Normal"/>
    <w:rsid w:val="007C7325"/>
    <w:pPr>
      <w:tabs>
        <w:tab w:val="center" w:pos="4320"/>
        <w:tab w:val="right" w:pos="8640"/>
      </w:tabs>
    </w:pPr>
  </w:style>
  <w:style w:type="paragraph" w:styleId="NormalWeb">
    <w:name w:val="Normal (Web)"/>
    <w:basedOn w:val="Normal"/>
    <w:rsid w:val="007C7325"/>
    <w:pPr>
      <w:spacing w:before="100" w:beforeAutospacing="1" w:after="100" w:afterAutospacing="1"/>
    </w:pPr>
  </w:style>
  <w:style w:type="character" w:styleId="Hyperlink">
    <w:name w:val="Hyperlink"/>
    <w:rsid w:val="00BD17A3"/>
    <w:rPr>
      <w:color w:val="0000FF"/>
      <w:u w:val="single"/>
    </w:rPr>
  </w:style>
  <w:style w:type="character" w:styleId="PageNumber">
    <w:name w:val="page number"/>
    <w:basedOn w:val="DefaultParagraphFont"/>
    <w:rsid w:val="00C2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4551">
      <w:bodyDiv w:val="1"/>
      <w:marLeft w:val="0"/>
      <w:marRight w:val="0"/>
      <w:marTop w:val="0"/>
      <w:marBottom w:val="0"/>
      <w:divBdr>
        <w:top w:val="none" w:sz="0" w:space="0" w:color="auto"/>
        <w:left w:val="none" w:sz="0" w:space="0" w:color="auto"/>
        <w:bottom w:val="none" w:sz="0" w:space="0" w:color="auto"/>
        <w:right w:val="none" w:sz="0" w:space="0" w:color="auto"/>
      </w:divBdr>
    </w:div>
    <w:div w:id="108209200">
      <w:bodyDiv w:val="1"/>
      <w:marLeft w:val="0"/>
      <w:marRight w:val="0"/>
      <w:marTop w:val="0"/>
      <w:marBottom w:val="0"/>
      <w:divBdr>
        <w:top w:val="none" w:sz="0" w:space="0" w:color="auto"/>
        <w:left w:val="none" w:sz="0" w:space="0" w:color="auto"/>
        <w:bottom w:val="none" w:sz="0" w:space="0" w:color="auto"/>
        <w:right w:val="none" w:sz="0" w:space="0" w:color="auto"/>
      </w:divBdr>
    </w:div>
    <w:div w:id="234508133">
      <w:bodyDiv w:val="1"/>
      <w:marLeft w:val="0"/>
      <w:marRight w:val="0"/>
      <w:marTop w:val="0"/>
      <w:marBottom w:val="0"/>
      <w:divBdr>
        <w:top w:val="none" w:sz="0" w:space="0" w:color="auto"/>
        <w:left w:val="none" w:sz="0" w:space="0" w:color="auto"/>
        <w:bottom w:val="none" w:sz="0" w:space="0" w:color="auto"/>
        <w:right w:val="none" w:sz="0" w:space="0" w:color="auto"/>
      </w:divBdr>
    </w:div>
    <w:div w:id="244455622">
      <w:bodyDiv w:val="1"/>
      <w:marLeft w:val="0"/>
      <w:marRight w:val="0"/>
      <w:marTop w:val="0"/>
      <w:marBottom w:val="0"/>
      <w:divBdr>
        <w:top w:val="none" w:sz="0" w:space="0" w:color="auto"/>
        <w:left w:val="none" w:sz="0" w:space="0" w:color="auto"/>
        <w:bottom w:val="none" w:sz="0" w:space="0" w:color="auto"/>
        <w:right w:val="none" w:sz="0" w:space="0" w:color="auto"/>
      </w:divBdr>
    </w:div>
    <w:div w:id="363597793">
      <w:bodyDiv w:val="1"/>
      <w:marLeft w:val="0"/>
      <w:marRight w:val="0"/>
      <w:marTop w:val="0"/>
      <w:marBottom w:val="0"/>
      <w:divBdr>
        <w:top w:val="none" w:sz="0" w:space="0" w:color="auto"/>
        <w:left w:val="none" w:sz="0" w:space="0" w:color="auto"/>
        <w:bottom w:val="none" w:sz="0" w:space="0" w:color="auto"/>
        <w:right w:val="none" w:sz="0" w:space="0" w:color="auto"/>
      </w:divBdr>
    </w:div>
    <w:div w:id="459223506">
      <w:bodyDiv w:val="1"/>
      <w:marLeft w:val="0"/>
      <w:marRight w:val="0"/>
      <w:marTop w:val="0"/>
      <w:marBottom w:val="0"/>
      <w:divBdr>
        <w:top w:val="none" w:sz="0" w:space="0" w:color="auto"/>
        <w:left w:val="none" w:sz="0" w:space="0" w:color="auto"/>
        <w:bottom w:val="none" w:sz="0" w:space="0" w:color="auto"/>
        <w:right w:val="none" w:sz="0" w:space="0" w:color="auto"/>
      </w:divBdr>
    </w:div>
    <w:div w:id="472140098">
      <w:bodyDiv w:val="1"/>
      <w:marLeft w:val="0"/>
      <w:marRight w:val="0"/>
      <w:marTop w:val="0"/>
      <w:marBottom w:val="0"/>
      <w:divBdr>
        <w:top w:val="none" w:sz="0" w:space="0" w:color="auto"/>
        <w:left w:val="none" w:sz="0" w:space="0" w:color="auto"/>
        <w:bottom w:val="none" w:sz="0" w:space="0" w:color="auto"/>
        <w:right w:val="none" w:sz="0" w:space="0" w:color="auto"/>
      </w:divBdr>
    </w:div>
    <w:div w:id="537085856">
      <w:bodyDiv w:val="1"/>
      <w:marLeft w:val="0"/>
      <w:marRight w:val="0"/>
      <w:marTop w:val="0"/>
      <w:marBottom w:val="0"/>
      <w:divBdr>
        <w:top w:val="none" w:sz="0" w:space="0" w:color="auto"/>
        <w:left w:val="none" w:sz="0" w:space="0" w:color="auto"/>
        <w:bottom w:val="none" w:sz="0" w:space="0" w:color="auto"/>
        <w:right w:val="none" w:sz="0" w:space="0" w:color="auto"/>
      </w:divBdr>
    </w:div>
    <w:div w:id="617026360">
      <w:bodyDiv w:val="1"/>
      <w:marLeft w:val="0"/>
      <w:marRight w:val="0"/>
      <w:marTop w:val="0"/>
      <w:marBottom w:val="0"/>
      <w:divBdr>
        <w:top w:val="none" w:sz="0" w:space="0" w:color="auto"/>
        <w:left w:val="none" w:sz="0" w:space="0" w:color="auto"/>
        <w:bottom w:val="none" w:sz="0" w:space="0" w:color="auto"/>
        <w:right w:val="none" w:sz="0" w:space="0" w:color="auto"/>
      </w:divBdr>
    </w:div>
    <w:div w:id="840120083">
      <w:bodyDiv w:val="1"/>
      <w:marLeft w:val="0"/>
      <w:marRight w:val="0"/>
      <w:marTop w:val="0"/>
      <w:marBottom w:val="0"/>
      <w:divBdr>
        <w:top w:val="none" w:sz="0" w:space="0" w:color="auto"/>
        <w:left w:val="none" w:sz="0" w:space="0" w:color="auto"/>
        <w:bottom w:val="none" w:sz="0" w:space="0" w:color="auto"/>
        <w:right w:val="none" w:sz="0" w:space="0" w:color="auto"/>
      </w:divBdr>
    </w:div>
    <w:div w:id="845246742">
      <w:bodyDiv w:val="1"/>
      <w:marLeft w:val="0"/>
      <w:marRight w:val="0"/>
      <w:marTop w:val="0"/>
      <w:marBottom w:val="0"/>
      <w:divBdr>
        <w:top w:val="none" w:sz="0" w:space="0" w:color="auto"/>
        <w:left w:val="none" w:sz="0" w:space="0" w:color="auto"/>
        <w:bottom w:val="none" w:sz="0" w:space="0" w:color="auto"/>
        <w:right w:val="none" w:sz="0" w:space="0" w:color="auto"/>
      </w:divBdr>
    </w:div>
    <w:div w:id="850415055">
      <w:bodyDiv w:val="1"/>
      <w:marLeft w:val="0"/>
      <w:marRight w:val="0"/>
      <w:marTop w:val="0"/>
      <w:marBottom w:val="0"/>
      <w:divBdr>
        <w:top w:val="none" w:sz="0" w:space="0" w:color="auto"/>
        <w:left w:val="none" w:sz="0" w:space="0" w:color="auto"/>
        <w:bottom w:val="none" w:sz="0" w:space="0" w:color="auto"/>
        <w:right w:val="none" w:sz="0" w:space="0" w:color="auto"/>
      </w:divBdr>
    </w:div>
    <w:div w:id="1071539422">
      <w:bodyDiv w:val="1"/>
      <w:marLeft w:val="0"/>
      <w:marRight w:val="0"/>
      <w:marTop w:val="0"/>
      <w:marBottom w:val="0"/>
      <w:divBdr>
        <w:top w:val="none" w:sz="0" w:space="0" w:color="auto"/>
        <w:left w:val="none" w:sz="0" w:space="0" w:color="auto"/>
        <w:bottom w:val="none" w:sz="0" w:space="0" w:color="auto"/>
        <w:right w:val="none" w:sz="0" w:space="0" w:color="auto"/>
      </w:divBdr>
    </w:div>
    <w:div w:id="1417436003">
      <w:bodyDiv w:val="1"/>
      <w:marLeft w:val="0"/>
      <w:marRight w:val="0"/>
      <w:marTop w:val="0"/>
      <w:marBottom w:val="0"/>
      <w:divBdr>
        <w:top w:val="none" w:sz="0" w:space="0" w:color="auto"/>
        <w:left w:val="none" w:sz="0" w:space="0" w:color="auto"/>
        <w:bottom w:val="none" w:sz="0" w:space="0" w:color="auto"/>
        <w:right w:val="none" w:sz="0" w:space="0" w:color="auto"/>
      </w:divBdr>
    </w:div>
    <w:div w:id="1429348495">
      <w:bodyDiv w:val="1"/>
      <w:marLeft w:val="0"/>
      <w:marRight w:val="0"/>
      <w:marTop w:val="0"/>
      <w:marBottom w:val="0"/>
      <w:divBdr>
        <w:top w:val="none" w:sz="0" w:space="0" w:color="auto"/>
        <w:left w:val="none" w:sz="0" w:space="0" w:color="auto"/>
        <w:bottom w:val="none" w:sz="0" w:space="0" w:color="auto"/>
        <w:right w:val="none" w:sz="0" w:space="0" w:color="auto"/>
      </w:divBdr>
    </w:div>
    <w:div w:id="1484083420">
      <w:bodyDiv w:val="1"/>
      <w:marLeft w:val="0"/>
      <w:marRight w:val="0"/>
      <w:marTop w:val="0"/>
      <w:marBottom w:val="0"/>
      <w:divBdr>
        <w:top w:val="none" w:sz="0" w:space="0" w:color="auto"/>
        <w:left w:val="none" w:sz="0" w:space="0" w:color="auto"/>
        <w:bottom w:val="none" w:sz="0" w:space="0" w:color="auto"/>
        <w:right w:val="none" w:sz="0" w:space="0" w:color="auto"/>
      </w:divBdr>
    </w:div>
    <w:div w:id="1558472588">
      <w:bodyDiv w:val="1"/>
      <w:marLeft w:val="0"/>
      <w:marRight w:val="0"/>
      <w:marTop w:val="0"/>
      <w:marBottom w:val="0"/>
      <w:divBdr>
        <w:top w:val="none" w:sz="0" w:space="0" w:color="auto"/>
        <w:left w:val="none" w:sz="0" w:space="0" w:color="auto"/>
        <w:bottom w:val="none" w:sz="0" w:space="0" w:color="auto"/>
        <w:right w:val="none" w:sz="0" w:space="0" w:color="auto"/>
      </w:divBdr>
    </w:div>
    <w:div w:id="1593931543">
      <w:bodyDiv w:val="1"/>
      <w:marLeft w:val="0"/>
      <w:marRight w:val="0"/>
      <w:marTop w:val="0"/>
      <w:marBottom w:val="0"/>
      <w:divBdr>
        <w:top w:val="none" w:sz="0" w:space="0" w:color="auto"/>
        <w:left w:val="none" w:sz="0" w:space="0" w:color="auto"/>
        <w:bottom w:val="none" w:sz="0" w:space="0" w:color="auto"/>
        <w:right w:val="none" w:sz="0" w:space="0" w:color="auto"/>
      </w:divBdr>
    </w:div>
    <w:div w:id="1791896049">
      <w:bodyDiv w:val="1"/>
      <w:marLeft w:val="0"/>
      <w:marRight w:val="0"/>
      <w:marTop w:val="0"/>
      <w:marBottom w:val="0"/>
      <w:divBdr>
        <w:top w:val="none" w:sz="0" w:space="0" w:color="auto"/>
        <w:left w:val="none" w:sz="0" w:space="0" w:color="auto"/>
        <w:bottom w:val="none" w:sz="0" w:space="0" w:color="auto"/>
        <w:right w:val="none" w:sz="0" w:space="0" w:color="auto"/>
      </w:divBdr>
    </w:div>
    <w:div w:id="20953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oe.k12.de.us/Page/2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Geography Standard One: Students will develop a personal geographic framework, or "mental map," and understand the uses of map</vt:lpstr>
    </vt:vector>
  </TitlesOfParts>
  <Company>Delaware Council for Social Studies</Company>
  <LinksUpToDate>false</LinksUpToDate>
  <CharactersWithSpaces>6666</CharactersWithSpaces>
  <SharedDoc>false</SharedDoc>
  <HLinks>
    <vt:vector size="6" baseType="variant">
      <vt:variant>
        <vt:i4>8323123</vt:i4>
      </vt:variant>
      <vt:variant>
        <vt:i4>5</vt:i4>
      </vt:variant>
      <vt:variant>
        <vt:i4>0</vt:i4>
      </vt:variant>
      <vt:variant>
        <vt:i4>5</vt:i4>
      </vt:variant>
      <vt:variant>
        <vt:lpwstr>http://www.doe.k12.de.us/Page/2548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Standard One: Students will develop a personal geographic framework, or "mental map," and understand the uses of map</dc:title>
  <dc:subject/>
  <dc:creator>PShockl</dc:creator>
  <cp:keywords/>
  <dc:description/>
  <cp:lastModifiedBy>Feldman Michael</cp:lastModifiedBy>
  <cp:revision>2</cp:revision>
  <dcterms:created xsi:type="dcterms:W3CDTF">2023-08-11T13:01:00Z</dcterms:created>
  <dcterms:modified xsi:type="dcterms:W3CDTF">2023-08-11T13:01:00Z</dcterms:modified>
</cp:coreProperties>
</file>