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E4C" w:rsidRPr="003E0309" w:rsidRDefault="00BA6E4C" w:rsidP="003E0309">
      <w:pPr>
        <w:spacing w:line="276" w:lineRule="auto"/>
        <w:ind w:right="-540"/>
        <w:rPr>
          <w:rFonts w:asciiTheme="minorHAnsi" w:hAnsiTheme="minorHAnsi" w:cstheme="minorHAnsi"/>
          <w:iCs/>
          <w:sz w:val="22"/>
        </w:rPr>
      </w:pPr>
      <w:r w:rsidRPr="003E0309">
        <w:rPr>
          <w:rFonts w:asciiTheme="minorHAnsi" w:hAnsiTheme="minorHAnsi" w:cstheme="minorHAnsi"/>
          <w:iCs/>
          <w:sz w:val="22"/>
        </w:rPr>
        <w:t>Grant amendments are required for:</w:t>
      </w:r>
    </w:p>
    <w:p w:rsidR="00BA6E4C" w:rsidRPr="003E0309" w:rsidRDefault="003B4942" w:rsidP="003E0309">
      <w:pPr>
        <w:pStyle w:val="ListParagraph"/>
        <w:numPr>
          <w:ilvl w:val="0"/>
          <w:numId w:val="22"/>
        </w:numPr>
        <w:spacing w:line="276" w:lineRule="auto"/>
        <w:ind w:left="630" w:right="-540" w:hanging="450"/>
        <w:rPr>
          <w:rFonts w:asciiTheme="minorHAnsi" w:hAnsiTheme="minorHAnsi" w:cstheme="minorHAnsi"/>
          <w:iCs/>
          <w:sz w:val="22"/>
        </w:rPr>
      </w:pPr>
      <w:r w:rsidRPr="003E0309">
        <w:rPr>
          <w:rFonts w:asciiTheme="minorHAnsi" w:hAnsiTheme="minorHAnsi" w:cstheme="minorHAnsi"/>
          <w:iCs/>
          <w:sz w:val="22"/>
        </w:rPr>
        <w:t>a</w:t>
      </w:r>
      <w:r w:rsidR="00BA6E4C" w:rsidRPr="003E0309">
        <w:rPr>
          <w:rFonts w:asciiTheme="minorHAnsi" w:hAnsiTheme="minorHAnsi" w:cstheme="minorHAnsi"/>
          <w:iCs/>
          <w:sz w:val="22"/>
        </w:rPr>
        <w:t xml:space="preserve">ll major programmatic </w:t>
      </w:r>
      <w:proofErr w:type="gramStart"/>
      <w:r w:rsidR="00BA6E4C" w:rsidRPr="003E0309">
        <w:rPr>
          <w:rFonts w:asciiTheme="minorHAnsi" w:hAnsiTheme="minorHAnsi" w:cstheme="minorHAnsi"/>
          <w:iCs/>
          <w:sz w:val="22"/>
        </w:rPr>
        <w:t>changes;</w:t>
      </w:r>
      <w:proofErr w:type="gramEnd"/>
    </w:p>
    <w:p w:rsidR="00BA6E4C" w:rsidRPr="003E0309" w:rsidRDefault="003B4942" w:rsidP="003E0309">
      <w:pPr>
        <w:pStyle w:val="ListParagraph"/>
        <w:numPr>
          <w:ilvl w:val="0"/>
          <w:numId w:val="22"/>
        </w:numPr>
        <w:spacing w:line="276" w:lineRule="auto"/>
        <w:ind w:left="630" w:right="-540" w:hanging="450"/>
        <w:rPr>
          <w:rFonts w:asciiTheme="minorHAnsi" w:hAnsiTheme="minorHAnsi" w:cstheme="minorHAnsi"/>
          <w:iCs/>
          <w:sz w:val="22"/>
        </w:rPr>
      </w:pPr>
      <w:r w:rsidRPr="003E0309">
        <w:rPr>
          <w:rFonts w:asciiTheme="minorHAnsi" w:hAnsiTheme="minorHAnsi" w:cstheme="minorHAnsi"/>
          <w:iCs/>
          <w:sz w:val="22"/>
        </w:rPr>
        <w:t>a</w:t>
      </w:r>
      <w:r w:rsidR="00BA6E4C" w:rsidRPr="003E0309">
        <w:rPr>
          <w:rFonts w:asciiTheme="minorHAnsi" w:hAnsiTheme="minorHAnsi" w:cstheme="minorHAnsi"/>
          <w:iCs/>
          <w:sz w:val="22"/>
        </w:rPr>
        <w:t>ny movement of funds between budget account codes that is greater than 15% of the individual account code or greater than $5,000. Salaries and OECs will be viewed together, rather than as two separate account codes.</w:t>
      </w:r>
    </w:p>
    <w:p w:rsidR="00BA6E4C" w:rsidRPr="003E0309" w:rsidRDefault="003B4942" w:rsidP="003E0309">
      <w:pPr>
        <w:pStyle w:val="ListParagraph"/>
        <w:numPr>
          <w:ilvl w:val="0"/>
          <w:numId w:val="22"/>
        </w:numPr>
        <w:spacing w:line="276" w:lineRule="auto"/>
        <w:ind w:left="630" w:right="-540" w:hanging="450"/>
        <w:rPr>
          <w:rFonts w:asciiTheme="minorHAnsi" w:hAnsiTheme="minorHAnsi" w:cstheme="minorHAnsi"/>
          <w:iCs/>
          <w:sz w:val="22"/>
        </w:rPr>
      </w:pPr>
      <w:r w:rsidRPr="003E0309">
        <w:rPr>
          <w:rFonts w:asciiTheme="minorHAnsi" w:hAnsiTheme="minorHAnsi" w:cstheme="minorHAnsi"/>
          <w:iCs/>
          <w:sz w:val="22"/>
        </w:rPr>
        <w:t>a</w:t>
      </w:r>
      <w:r w:rsidR="00BA6E4C" w:rsidRPr="003E0309">
        <w:rPr>
          <w:rFonts w:asciiTheme="minorHAnsi" w:hAnsiTheme="minorHAnsi" w:cstheme="minorHAnsi"/>
          <w:iCs/>
          <w:sz w:val="22"/>
        </w:rPr>
        <w:t>dding a NEW Activity or Account Code that was not indicated in the original grant budget - regardless of amount.</w:t>
      </w:r>
    </w:p>
    <w:p w:rsidR="00BA6E4C" w:rsidRPr="003E0309" w:rsidRDefault="00BA6E4C" w:rsidP="003E0309">
      <w:pPr>
        <w:spacing w:line="276" w:lineRule="auto"/>
        <w:ind w:right="-540"/>
        <w:rPr>
          <w:rFonts w:asciiTheme="minorHAnsi" w:hAnsiTheme="minorHAnsi" w:cstheme="minorHAnsi"/>
          <w:sz w:val="22"/>
        </w:rPr>
      </w:pPr>
    </w:p>
    <w:p w:rsidR="004D669E" w:rsidRPr="003E0309" w:rsidRDefault="004D669E" w:rsidP="003E0309">
      <w:pPr>
        <w:spacing w:line="276" w:lineRule="auto"/>
        <w:ind w:right="-540"/>
        <w:rPr>
          <w:rFonts w:asciiTheme="minorHAnsi" w:hAnsiTheme="minorHAnsi" w:cstheme="minorHAnsi"/>
          <w:sz w:val="22"/>
        </w:rPr>
      </w:pPr>
      <w:r w:rsidRPr="003E0309">
        <w:rPr>
          <w:rFonts w:asciiTheme="minorHAnsi" w:hAnsiTheme="minorHAnsi" w:cstheme="minorHAnsi"/>
          <w:sz w:val="22"/>
        </w:rPr>
        <w:t>Reason for the Amendment (check the condition that applies):</w:t>
      </w:r>
    </w:p>
    <w:p w:rsidR="004D669E" w:rsidRPr="003E0309" w:rsidRDefault="003E0309" w:rsidP="003E0309">
      <w:pPr>
        <w:spacing w:line="276" w:lineRule="auto"/>
        <w:ind w:right="-5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71372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E4C" w:rsidRPr="003E030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D669E" w:rsidRPr="003E0309">
        <w:rPr>
          <w:rFonts w:asciiTheme="minorHAnsi" w:hAnsiTheme="minorHAnsi" w:cstheme="minorHAnsi"/>
          <w:sz w:val="22"/>
        </w:rPr>
        <w:t xml:space="preserve">  Major Programmatic Change </w:t>
      </w:r>
      <w:r w:rsidR="004D669E" w:rsidRPr="003E0309">
        <w:rPr>
          <w:rFonts w:asciiTheme="minorHAnsi" w:hAnsiTheme="minorHAnsi" w:cstheme="minorHAnsi"/>
          <w:sz w:val="22"/>
          <w:u w:val="single"/>
        </w:rPr>
        <w:t>only</w:t>
      </w:r>
      <w:r w:rsidR="004D669E" w:rsidRPr="003E0309">
        <w:rPr>
          <w:rFonts w:asciiTheme="minorHAnsi" w:hAnsiTheme="minorHAnsi" w:cstheme="minorHAnsi"/>
          <w:sz w:val="22"/>
        </w:rPr>
        <w:t xml:space="preserve">. (No change to budget amount </w:t>
      </w:r>
      <w:r w:rsidR="004D669E" w:rsidRPr="003E0309">
        <w:rPr>
          <w:rFonts w:asciiTheme="minorHAnsi" w:hAnsiTheme="minorHAnsi" w:cstheme="minorHAnsi"/>
          <w:sz w:val="22"/>
          <w:u w:val="single"/>
        </w:rPr>
        <w:t>or</w:t>
      </w:r>
      <w:r w:rsidR="004D669E" w:rsidRPr="003E0309">
        <w:rPr>
          <w:rFonts w:asciiTheme="minorHAnsi" w:hAnsiTheme="minorHAnsi" w:cstheme="minorHAnsi"/>
          <w:sz w:val="22"/>
        </w:rPr>
        <w:t xml:space="preserve"> Activity/Account Code) </w:t>
      </w:r>
    </w:p>
    <w:p w:rsidR="004D669E" w:rsidRPr="003E0309" w:rsidRDefault="003E0309" w:rsidP="003E0309">
      <w:pPr>
        <w:spacing w:line="276" w:lineRule="auto"/>
        <w:ind w:left="360" w:right="-540" w:hanging="36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76858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69E" w:rsidRPr="003E030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D669E" w:rsidRPr="003E0309">
        <w:rPr>
          <w:rFonts w:asciiTheme="minorHAnsi" w:hAnsiTheme="minorHAnsi" w:cstheme="minorHAnsi"/>
          <w:sz w:val="22"/>
        </w:rPr>
        <w:t xml:space="preserve">  Budgetary Change </w:t>
      </w:r>
      <w:r w:rsidR="004D669E" w:rsidRPr="003E0309">
        <w:rPr>
          <w:rFonts w:asciiTheme="minorHAnsi" w:hAnsiTheme="minorHAnsi" w:cstheme="minorHAnsi"/>
          <w:sz w:val="22"/>
          <w:u w:val="single"/>
        </w:rPr>
        <w:t>only</w:t>
      </w:r>
      <w:r w:rsidR="004D669E" w:rsidRPr="003E0309">
        <w:rPr>
          <w:rFonts w:asciiTheme="minorHAnsi" w:hAnsiTheme="minorHAnsi" w:cstheme="minorHAnsi"/>
          <w:sz w:val="22"/>
        </w:rPr>
        <w:t xml:space="preserve"> where the amount exceeds the threshold – see above.  </w:t>
      </w:r>
    </w:p>
    <w:p w:rsidR="004D669E" w:rsidRPr="003E0309" w:rsidRDefault="004D669E" w:rsidP="003E0309">
      <w:pPr>
        <w:spacing w:line="276" w:lineRule="auto"/>
        <w:ind w:left="360" w:right="-540"/>
        <w:rPr>
          <w:rFonts w:asciiTheme="minorHAnsi" w:hAnsiTheme="minorHAnsi" w:cstheme="minorHAnsi"/>
          <w:sz w:val="22"/>
        </w:rPr>
      </w:pPr>
      <w:r w:rsidRPr="003E0309">
        <w:rPr>
          <w:rFonts w:asciiTheme="minorHAnsi" w:hAnsiTheme="minorHAnsi" w:cstheme="minorHAnsi"/>
          <w:sz w:val="22"/>
        </w:rPr>
        <w:t>(No programmatic change or change to Activity/Account Code)</w:t>
      </w:r>
    </w:p>
    <w:p w:rsidR="004D669E" w:rsidRPr="003E0309" w:rsidRDefault="003E0309" w:rsidP="003E0309">
      <w:pPr>
        <w:spacing w:line="276" w:lineRule="auto"/>
        <w:ind w:right="-5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11544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69E" w:rsidRPr="003E030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D669E" w:rsidRPr="003E0309">
        <w:rPr>
          <w:rFonts w:asciiTheme="minorHAnsi" w:hAnsiTheme="minorHAnsi" w:cstheme="minorHAnsi"/>
          <w:sz w:val="22"/>
        </w:rPr>
        <w:t xml:space="preserve">  Programmatic Change </w:t>
      </w:r>
      <w:r w:rsidR="004D669E" w:rsidRPr="003E0309">
        <w:rPr>
          <w:rFonts w:asciiTheme="minorHAnsi" w:hAnsiTheme="minorHAnsi" w:cstheme="minorHAnsi"/>
          <w:sz w:val="22"/>
          <w:u w:val="single"/>
        </w:rPr>
        <w:t>and</w:t>
      </w:r>
      <w:r w:rsidR="004D669E" w:rsidRPr="003E0309">
        <w:rPr>
          <w:rFonts w:asciiTheme="minorHAnsi" w:hAnsiTheme="minorHAnsi" w:cstheme="minorHAnsi"/>
          <w:sz w:val="22"/>
        </w:rPr>
        <w:t xml:space="preserve"> Budgetary Change where the amount exceeds threshold – see criteria above.</w:t>
      </w:r>
    </w:p>
    <w:p w:rsidR="004D669E" w:rsidRPr="003E0309" w:rsidRDefault="003E0309" w:rsidP="003E0309">
      <w:pPr>
        <w:spacing w:line="276" w:lineRule="auto"/>
        <w:ind w:right="-5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31097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69E" w:rsidRPr="003E030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D669E" w:rsidRPr="003E0309">
        <w:rPr>
          <w:rFonts w:asciiTheme="minorHAnsi" w:hAnsiTheme="minorHAnsi" w:cstheme="minorHAnsi"/>
          <w:sz w:val="22"/>
        </w:rPr>
        <w:t xml:space="preserve">  Add </w:t>
      </w:r>
      <w:r w:rsidR="004D669E" w:rsidRPr="003E0309">
        <w:rPr>
          <w:rFonts w:asciiTheme="minorHAnsi" w:hAnsiTheme="minorHAnsi" w:cstheme="minorHAnsi"/>
          <w:b/>
          <w:i/>
          <w:sz w:val="22"/>
        </w:rPr>
        <w:t>NEW</w:t>
      </w:r>
      <w:r w:rsidR="004D669E" w:rsidRPr="003E0309">
        <w:rPr>
          <w:rFonts w:asciiTheme="minorHAnsi" w:hAnsiTheme="minorHAnsi" w:cstheme="minorHAnsi"/>
          <w:sz w:val="22"/>
        </w:rPr>
        <w:t xml:space="preserve"> Budget</w:t>
      </w:r>
      <w:r w:rsidR="004D669E" w:rsidRPr="003E0309">
        <w:rPr>
          <w:rFonts w:asciiTheme="minorHAnsi" w:hAnsiTheme="minorHAnsi" w:cstheme="minorHAnsi"/>
          <w:b/>
          <w:i/>
          <w:sz w:val="22"/>
        </w:rPr>
        <w:t xml:space="preserve"> with</w:t>
      </w:r>
      <w:r w:rsidR="004D669E" w:rsidRPr="003E0309">
        <w:rPr>
          <w:rFonts w:asciiTheme="minorHAnsi" w:hAnsiTheme="minorHAnsi" w:cstheme="minorHAnsi"/>
          <w:sz w:val="22"/>
        </w:rPr>
        <w:t xml:space="preserve"> Add</w:t>
      </w:r>
      <w:r w:rsidR="004D669E" w:rsidRPr="003E0309">
        <w:rPr>
          <w:rFonts w:asciiTheme="minorHAnsi" w:hAnsiTheme="minorHAnsi" w:cstheme="minorHAnsi"/>
          <w:b/>
          <w:i/>
          <w:sz w:val="22"/>
        </w:rPr>
        <w:t xml:space="preserve"> NEW</w:t>
      </w:r>
      <w:r w:rsidR="004D669E" w:rsidRPr="003E0309">
        <w:rPr>
          <w:rFonts w:asciiTheme="minorHAnsi" w:hAnsiTheme="minorHAnsi" w:cstheme="minorHAnsi"/>
          <w:sz w:val="22"/>
        </w:rPr>
        <w:t xml:space="preserve"> Activity/Account Code. (Any amount)</w:t>
      </w:r>
    </w:p>
    <w:p w:rsidR="004D669E" w:rsidRPr="003E0309" w:rsidRDefault="004D669E" w:rsidP="004D669E">
      <w:pPr>
        <w:rPr>
          <w:rFonts w:asciiTheme="minorHAnsi" w:hAnsiTheme="minorHAnsi" w:cstheme="minorHAnsi"/>
        </w:rPr>
      </w:pPr>
    </w:p>
    <w:tbl>
      <w:tblPr>
        <w:tblStyle w:val="TableGrid"/>
        <w:tblW w:w="1051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4"/>
        <w:gridCol w:w="3330"/>
        <w:gridCol w:w="174"/>
        <w:gridCol w:w="3506"/>
      </w:tblGrid>
      <w:tr w:rsidR="004D669E" w:rsidRPr="003E0309" w:rsidTr="004D669E">
        <w:trPr>
          <w:trHeight w:val="332"/>
          <w:jc w:val="center"/>
        </w:trPr>
        <w:tc>
          <w:tcPr>
            <w:tcW w:w="6834" w:type="dxa"/>
            <w:gridSpan w:val="2"/>
            <w:vAlign w:val="center"/>
          </w:tcPr>
          <w:p w:rsidR="004D669E" w:rsidRPr="003E0309" w:rsidRDefault="004D669E" w:rsidP="00EE1E2E">
            <w:pPr>
              <w:rPr>
                <w:rFonts w:asciiTheme="minorHAnsi" w:hAnsiTheme="minorHAnsi" w:cstheme="minorHAnsi"/>
              </w:rPr>
            </w:pPr>
            <w:r w:rsidRPr="003E0309">
              <w:rPr>
                <w:rFonts w:asciiTheme="minorHAnsi" w:hAnsiTheme="minorHAnsi" w:cstheme="minorHAnsi"/>
              </w:rPr>
              <w:t xml:space="preserve">Requestor Name:  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0309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3E0309">
              <w:rPr>
                <w:rFonts w:asciiTheme="minorHAnsi" w:hAnsiTheme="minorHAnsi" w:cstheme="minorHAnsi"/>
                <w:u w:val="single"/>
              </w:rPr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0"/>
          </w:p>
        </w:tc>
        <w:tc>
          <w:tcPr>
            <w:tcW w:w="3680" w:type="dxa"/>
            <w:gridSpan w:val="2"/>
            <w:vAlign w:val="center"/>
          </w:tcPr>
          <w:p w:rsidR="004D669E" w:rsidRPr="003E0309" w:rsidRDefault="004D669E" w:rsidP="00EE1E2E">
            <w:pPr>
              <w:rPr>
                <w:rFonts w:asciiTheme="minorHAnsi" w:hAnsiTheme="minorHAnsi" w:cstheme="minorHAnsi"/>
              </w:rPr>
            </w:pPr>
            <w:r w:rsidRPr="003E0309">
              <w:rPr>
                <w:rFonts w:asciiTheme="minorHAnsi" w:hAnsiTheme="minorHAnsi" w:cstheme="minorHAnsi"/>
              </w:rPr>
              <w:t xml:space="preserve">Request Date:  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 w:rsidRPr="003E0309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3E0309">
              <w:rPr>
                <w:rFonts w:asciiTheme="minorHAnsi" w:hAnsiTheme="minorHAnsi" w:cstheme="minorHAnsi"/>
                <w:u w:val="single"/>
              </w:rPr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"/>
          </w:p>
        </w:tc>
      </w:tr>
      <w:tr w:rsidR="004D669E" w:rsidRPr="003E0309" w:rsidTr="004D669E">
        <w:trPr>
          <w:trHeight w:val="332"/>
          <w:jc w:val="center"/>
        </w:trPr>
        <w:tc>
          <w:tcPr>
            <w:tcW w:w="10514" w:type="dxa"/>
            <w:gridSpan w:val="4"/>
            <w:vAlign w:val="center"/>
          </w:tcPr>
          <w:p w:rsidR="004D669E" w:rsidRPr="003E0309" w:rsidRDefault="004D669E" w:rsidP="00EE1E2E">
            <w:pPr>
              <w:rPr>
                <w:rFonts w:asciiTheme="minorHAnsi" w:hAnsiTheme="minorHAnsi" w:cstheme="minorHAnsi"/>
              </w:rPr>
            </w:pPr>
            <w:r w:rsidRPr="003E0309">
              <w:rPr>
                <w:rFonts w:asciiTheme="minorHAnsi" w:hAnsiTheme="minorHAnsi" w:cstheme="minorHAnsi"/>
              </w:rPr>
              <w:t xml:space="preserve">District/Agency/Organization:  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E0309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3E0309">
              <w:rPr>
                <w:rFonts w:asciiTheme="minorHAnsi" w:hAnsiTheme="minorHAnsi" w:cstheme="minorHAnsi"/>
                <w:u w:val="single"/>
              </w:rPr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2"/>
          </w:p>
        </w:tc>
      </w:tr>
      <w:tr w:rsidR="004D669E" w:rsidRPr="003E0309" w:rsidTr="004D669E">
        <w:trPr>
          <w:trHeight w:val="332"/>
          <w:jc w:val="center"/>
        </w:trPr>
        <w:tc>
          <w:tcPr>
            <w:tcW w:w="3504" w:type="dxa"/>
            <w:vAlign w:val="center"/>
          </w:tcPr>
          <w:p w:rsidR="004D669E" w:rsidRPr="003E0309" w:rsidRDefault="004D669E" w:rsidP="00EE1E2E">
            <w:pPr>
              <w:rPr>
                <w:rFonts w:asciiTheme="minorHAnsi" w:hAnsiTheme="minorHAnsi" w:cstheme="minorHAnsi"/>
              </w:rPr>
            </w:pPr>
            <w:r w:rsidRPr="003E0309">
              <w:rPr>
                <w:rFonts w:asciiTheme="minorHAnsi" w:hAnsiTheme="minorHAnsi" w:cstheme="minorHAnsi"/>
              </w:rPr>
              <w:t xml:space="preserve">FY:  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E0309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3E0309">
              <w:rPr>
                <w:rFonts w:asciiTheme="minorHAnsi" w:hAnsiTheme="minorHAnsi" w:cstheme="minorHAnsi"/>
                <w:u w:val="single"/>
              </w:rPr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3"/>
          </w:p>
        </w:tc>
        <w:tc>
          <w:tcPr>
            <w:tcW w:w="3504" w:type="dxa"/>
            <w:gridSpan w:val="2"/>
            <w:vAlign w:val="center"/>
          </w:tcPr>
          <w:p w:rsidR="004D669E" w:rsidRPr="003E0309" w:rsidRDefault="004D669E" w:rsidP="00EE1E2E">
            <w:pPr>
              <w:rPr>
                <w:rFonts w:asciiTheme="minorHAnsi" w:hAnsiTheme="minorHAnsi" w:cstheme="minorHAnsi"/>
              </w:rPr>
            </w:pPr>
            <w:r w:rsidRPr="003E0309">
              <w:rPr>
                <w:rFonts w:asciiTheme="minorHAnsi" w:hAnsiTheme="minorHAnsi" w:cstheme="minorHAnsi"/>
              </w:rPr>
              <w:t xml:space="preserve">Appropriation #:  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E0309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3E0309">
              <w:rPr>
                <w:rFonts w:asciiTheme="minorHAnsi" w:hAnsiTheme="minorHAnsi" w:cstheme="minorHAnsi"/>
                <w:u w:val="single"/>
              </w:rPr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4"/>
          </w:p>
        </w:tc>
        <w:tc>
          <w:tcPr>
            <w:tcW w:w="3504" w:type="dxa"/>
            <w:vAlign w:val="center"/>
          </w:tcPr>
          <w:p w:rsidR="004D669E" w:rsidRPr="003E0309" w:rsidRDefault="004D669E" w:rsidP="00EE1E2E">
            <w:pPr>
              <w:rPr>
                <w:rFonts w:asciiTheme="minorHAnsi" w:hAnsiTheme="minorHAnsi" w:cstheme="minorHAnsi"/>
              </w:rPr>
            </w:pPr>
            <w:r w:rsidRPr="003E0309">
              <w:rPr>
                <w:rFonts w:asciiTheme="minorHAnsi" w:hAnsiTheme="minorHAnsi" w:cstheme="minorHAnsi"/>
              </w:rPr>
              <w:t xml:space="preserve">Project #:  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E0309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3E0309">
              <w:rPr>
                <w:rFonts w:asciiTheme="minorHAnsi" w:hAnsiTheme="minorHAnsi" w:cstheme="minorHAnsi"/>
                <w:u w:val="single"/>
              </w:rPr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5"/>
          </w:p>
        </w:tc>
      </w:tr>
      <w:tr w:rsidR="004D669E" w:rsidRPr="003E0309" w:rsidTr="004D669E">
        <w:trPr>
          <w:trHeight w:val="332"/>
          <w:jc w:val="center"/>
        </w:trPr>
        <w:tc>
          <w:tcPr>
            <w:tcW w:w="3504" w:type="dxa"/>
            <w:vAlign w:val="center"/>
          </w:tcPr>
          <w:p w:rsidR="004D669E" w:rsidRPr="003E0309" w:rsidRDefault="004D669E" w:rsidP="00EE1E2E">
            <w:pPr>
              <w:rPr>
                <w:rFonts w:asciiTheme="minorHAnsi" w:hAnsiTheme="minorHAnsi" w:cstheme="minorHAnsi"/>
              </w:rPr>
            </w:pPr>
            <w:r w:rsidRPr="003E0309">
              <w:rPr>
                <w:rFonts w:asciiTheme="minorHAnsi" w:hAnsiTheme="minorHAnsi" w:cstheme="minorHAnsi"/>
              </w:rPr>
              <w:t xml:space="preserve">Subgrant #:  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309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3E0309">
              <w:rPr>
                <w:rFonts w:asciiTheme="minorHAnsi" w:hAnsiTheme="minorHAnsi" w:cstheme="minorHAnsi"/>
                <w:u w:val="single"/>
              </w:rPr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7009" w:type="dxa"/>
            <w:gridSpan w:val="3"/>
            <w:vAlign w:val="center"/>
          </w:tcPr>
          <w:p w:rsidR="004D669E" w:rsidRPr="003E0309" w:rsidRDefault="004D669E" w:rsidP="00EE1E2E">
            <w:pPr>
              <w:rPr>
                <w:rFonts w:asciiTheme="minorHAnsi" w:hAnsiTheme="minorHAnsi" w:cstheme="minorHAnsi"/>
              </w:rPr>
            </w:pPr>
            <w:r w:rsidRPr="003E0309">
              <w:rPr>
                <w:rFonts w:asciiTheme="minorHAnsi" w:hAnsiTheme="minorHAnsi" w:cstheme="minorHAnsi"/>
              </w:rPr>
              <w:t xml:space="preserve">Project Title:  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309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3E0309">
              <w:rPr>
                <w:rFonts w:asciiTheme="minorHAnsi" w:hAnsiTheme="minorHAnsi" w:cstheme="minorHAnsi"/>
                <w:u w:val="single"/>
              </w:rPr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3E0309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:rsidR="004D669E" w:rsidRPr="003E0309" w:rsidRDefault="004D669E" w:rsidP="004D669E">
      <w:pPr>
        <w:rPr>
          <w:rFonts w:asciiTheme="minorHAnsi" w:hAnsiTheme="minorHAnsi" w:cstheme="minorHAnsi"/>
        </w:rPr>
      </w:pPr>
    </w:p>
    <w:p w:rsidR="004D669E" w:rsidRPr="003E0309" w:rsidRDefault="003E0309" w:rsidP="003E0309">
      <w:pPr>
        <w:spacing w:before="120"/>
        <w:rPr>
          <w:rFonts w:asciiTheme="minorHAnsi" w:hAnsiTheme="minorHAnsi" w:cstheme="minorHAnsi"/>
          <w:sz w:val="22"/>
        </w:rPr>
      </w:pPr>
      <w:r w:rsidRPr="003E0309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044E2" wp14:editId="626F5DDA">
                <wp:simplePos x="0" y="0"/>
                <wp:positionH relativeFrom="margin">
                  <wp:posOffset>-428625</wp:posOffset>
                </wp:positionH>
                <wp:positionV relativeFrom="paragraph">
                  <wp:posOffset>304165</wp:posOffset>
                </wp:positionV>
                <wp:extent cx="6896735" cy="3762375"/>
                <wp:effectExtent l="0" t="0" r="18415" b="285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69E" w:rsidRDefault="004D669E" w:rsidP="004D6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044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75pt;margin-top:23.95pt;width:543.05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" fillcolor="white [3201]" strokeweight=".5pt">
                <v:textbox>
                  <w:txbxContent>
                    <w:p w:rsidR="004D669E" w:rsidRDefault="004D669E" w:rsidP="004D669E"/>
                  </w:txbxContent>
                </v:textbox>
                <w10:wrap type="topAndBottom" anchorx="margin"/>
              </v:shape>
            </w:pict>
          </mc:Fallback>
        </mc:AlternateContent>
      </w:r>
      <w:r w:rsidR="004D669E" w:rsidRPr="003E0309">
        <w:rPr>
          <w:rFonts w:asciiTheme="minorHAnsi" w:hAnsiTheme="minorHAnsi" w:cstheme="minorHAnsi"/>
          <w:sz w:val="22"/>
        </w:rPr>
        <w:t xml:space="preserve">Describe the need for the amendment </w:t>
      </w:r>
      <w:r w:rsidR="004D669E" w:rsidRPr="003E0309">
        <w:rPr>
          <w:rFonts w:asciiTheme="minorHAnsi" w:hAnsiTheme="minorHAnsi" w:cstheme="minorHAnsi"/>
          <w:sz w:val="22"/>
          <w:u w:val="single"/>
        </w:rPr>
        <w:t>and</w:t>
      </w:r>
      <w:r w:rsidR="004D669E" w:rsidRPr="003E0309">
        <w:rPr>
          <w:rFonts w:asciiTheme="minorHAnsi" w:hAnsiTheme="minorHAnsi" w:cstheme="minorHAnsi"/>
          <w:sz w:val="22"/>
        </w:rPr>
        <w:t xml:space="preserve"> the programmatic and/or financial impact of the amendment.</w:t>
      </w:r>
    </w:p>
    <w:p w:rsidR="003B4942" w:rsidRPr="003E0309" w:rsidRDefault="004D669E" w:rsidP="004D669E">
      <w:pPr>
        <w:spacing w:after="80"/>
        <w:rPr>
          <w:rFonts w:asciiTheme="minorHAnsi" w:hAnsiTheme="minorHAnsi" w:cstheme="minorHAnsi"/>
          <w:sz w:val="22"/>
        </w:rPr>
      </w:pPr>
      <w:r w:rsidRPr="003E0309">
        <w:rPr>
          <w:rFonts w:asciiTheme="minorHAnsi" w:hAnsiTheme="minorHAnsi" w:cstheme="minorHAnsi"/>
          <w:sz w:val="22"/>
        </w:rPr>
        <w:lastRenderedPageBreak/>
        <w:t xml:space="preserve">If request is to reallocate funds, complete the table below.  </w:t>
      </w:r>
    </w:p>
    <w:p w:rsidR="004D669E" w:rsidRPr="003E0309" w:rsidRDefault="004D669E" w:rsidP="004D669E">
      <w:pPr>
        <w:spacing w:after="80"/>
        <w:rPr>
          <w:rFonts w:asciiTheme="minorHAnsi" w:hAnsiTheme="minorHAnsi" w:cstheme="minorHAnsi"/>
          <w:sz w:val="22"/>
        </w:rPr>
      </w:pPr>
      <w:r w:rsidRPr="003E0309">
        <w:rPr>
          <w:rFonts w:asciiTheme="minorHAnsi" w:hAnsiTheme="minorHAnsi" w:cstheme="minorHAnsi"/>
          <w:sz w:val="22"/>
        </w:rPr>
        <w:t xml:space="preserve">Requestor will need to calculate the total amounts for columns.  </w:t>
      </w:r>
    </w:p>
    <w:p w:rsidR="003B4942" w:rsidRPr="003E0309" w:rsidRDefault="003B4942" w:rsidP="004D669E">
      <w:pPr>
        <w:spacing w:after="80"/>
        <w:rPr>
          <w:rFonts w:asciiTheme="minorHAnsi" w:hAnsiTheme="minorHAnsi" w:cstheme="minorHAnsi"/>
          <w:sz w:val="22"/>
        </w:rPr>
      </w:pPr>
      <w:r w:rsidRPr="003E0309">
        <w:rPr>
          <w:rFonts w:asciiTheme="minorHAnsi" w:hAnsiTheme="minorHAnsi" w:cstheme="minorHAnsi"/>
          <w:sz w:val="22"/>
        </w:rPr>
        <w:t>Example:</w:t>
      </w:r>
    </w:p>
    <w:tbl>
      <w:tblPr>
        <w:tblW w:w="10885" w:type="dxa"/>
        <w:tblInd w:w="-680" w:type="dxa"/>
        <w:tblLook w:val="04A0" w:firstRow="1" w:lastRow="0" w:firstColumn="1" w:lastColumn="0" w:noHBand="0" w:noVBand="1"/>
      </w:tblPr>
      <w:tblGrid>
        <w:gridCol w:w="2460"/>
        <w:gridCol w:w="1585"/>
        <w:gridCol w:w="967"/>
        <w:gridCol w:w="1020"/>
        <w:gridCol w:w="1343"/>
        <w:gridCol w:w="1080"/>
        <w:gridCol w:w="1080"/>
        <w:gridCol w:w="1350"/>
      </w:tblGrid>
      <w:tr w:rsidR="004D669E" w:rsidRPr="003E0309" w:rsidTr="003B4942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4D669E" w:rsidRPr="003E0309" w:rsidRDefault="004D669E" w:rsidP="00EE1E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D669E" w:rsidRPr="003E0309" w:rsidRDefault="004D669E" w:rsidP="00EE1E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  <w:t>Account Code Name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bottom"/>
            <w:hideMark/>
          </w:tcPr>
          <w:p w:rsidR="004D669E" w:rsidRPr="003E0309" w:rsidRDefault="004D669E" w:rsidP="00EE1E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  <w:t>Amount of Increase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  <w:t>Decrease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bottom"/>
            <w:hideMark/>
          </w:tcPr>
          <w:p w:rsidR="004D669E" w:rsidRPr="003E0309" w:rsidRDefault="004D669E" w:rsidP="00EE1E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  <w:t>Amount of Decrease</w:t>
            </w:r>
          </w:p>
        </w:tc>
      </w:tr>
      <w:tr w:rsidR="004D669E" w:rsidRPr="003E0309" w:rsidTr="003B4942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D669E" w:rsidRPr="003E0309" w:rsidRDefault="004D669E" w:rsidP="00EE1E2E">
            <w:pP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D669E" w:rsidRPr="003E0309" w:rsidRDefault="004D669E" w:rsidP="00EE1E2E">
            <w:pP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  <w:t xml:space="preserve">From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  <w:t>To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D669E" w:rsidRPr="003E0309" w:rsidRDefault="004D669E" w:rsidP="00EE1E2E">
            <w:pP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  <w:t xml:space="preserve">From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  <w:t>To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D669E" w:rsidRPr="003E0309" w:rsidRDefault="004D669E" w:rsidP="00EE1E2E">
            <w:pP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4D669E" w:rsidRPr="003E0309" w:rsidTr="00BA6E4C">
        <w:trPr>
          <w:trHeight w:val="42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both"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 xml:space="preserve">EXAMPLE:  </w:t>
            </w:r>
            <w:proofErr w:type="spellStart"/>
            <w:r w:rsidRPr="003E0309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DOE_Homeless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both"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 xml:space="preserve">Contractual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$500,000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$510,000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right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$10,000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right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4D669E" w:rsidRPr="003E0309" w:rsidTr="00BA6E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both"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EXAMPLE:  Instruction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both"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Travel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right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$0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$30,000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$20,000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4D669E" w:rsidRPr="003E0309" w:rsidRDefault="004D669E" w:rsidP="00EE1E2E">
            <w:pPr>
              <w:jc w:val="right"/>
              <w:rPr>
                <w:rFonts w:asciiTheme="minorHAnsi" w:eastAsia="Times New Roman" w:hAnsiTheme="minorHAnsi" w:cstheme="minorHAnsi"/>
                <w:i/>
                <w:color w:val="FF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color w:val="FF0000"/>
                <w:sz w:val="16"/>
                <w:szCs w:val="16"/>
              </w:rPr>
              <w:t>$10,000</w:t>
            </w:r>
          </w:p>
        </w:tc>
      </w:tr>
      <w:tr w:rsidR="00BA6E4C" w:rsidRPr="003E0309" w:rsidTr="00BA6E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A6E4C" w:rsidRPr="003E0309" w:rsidRDefault="00BA6E4C" w:rsidP="00BA6E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</w:tcPr>
          <w:p w:rsidR="00BA6E4C" w:rsidRPr="003E0309" w:rsidRDefault="00BA6E4C" w:rsidP="00BA6E4C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</w:tcPr>
          <w:p w:rsidR="00BA6E4C" w:rsidRPr="003E0309" w:rsidRDefault="00BA6E4C" w:rsidP="00BA6E4C">
            <w:pPr>
              <w:jc w:val="right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</w:tcPr>
          <w:p w:rsidR="00BA6E4C" w:rsidRPr="003E0309" w:rsidRDefault="00BA6E4C" w:rsidP="00BA6E4C">
            <w:pPr>
              <w:jc w:val="right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</w:tcPr>
          <w:p w:rsidR="00BA6E4C" w:rsidRPr="003E0309" w:rsidRDefault="003B4942" w:rsidP="00BA6E4C">
            <w:pPr>
              <w:jc w:val="right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$10,000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</w:tcPr>
          <w:p w:rsidR="00BA6E4C" w:rsidRPr="003E0309" w:rsidRDefault="00BA6E4C" w:rsidP="00BA6E4C">
            <w:pPr>
              <w:jc w:val="right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</w:tcPr>
          <w:p w:rsidR="00BA6E4C" w:rsidRPr="003E0309" w:rsidRDefault="00BA6E4C" w:rsidP="00BA6E4C">
            <w:pPr>
              <w:jc w:val="right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</w:tcPr>
          <w:p w:rsidR="00BA6E4C" w:rsidRPr="003E0309" w:rsidRDefault="00BA6E4C" w:rsidP="00BA6E4C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E0309">
              <w:rPr>
                <w:rFonts w:asciiTheme="minorHAnsi" w:eastAsia="Times New Roman" w:hAnsiTheme="minorHAnsi" w:cstheme="minorHAnsi"/>
                <w:i/>
                <w:iCs/>
                <w:color w:val="FF0000"/>
                <w:sz w:val="16"/>
                <w:szCs w:val="16"/>
              </w:rPr>
              <w:t>$10,000</w:t>
            </w:r>
          </w:p>
        </w:tc>
      </w:tr>
    </w:tbl>
    <w:p w:rsidR="004D669E" w:rsidRPr="003E0309" w:rsidRDefault="004D669E" w:rsidP="00AC6618">
      <w:pPr>
        <w:tabs>
          <w:tab w:val="left" w:pos="1230"/>
        </w:tabs>
        <w:rPr>
          <w:rFonts w:asciiTheme="minorHAnsi" w:hAnsiTheme="minorHAnsi" w:cstheme="minorHAnsi"/>
        </w:rPr>
      </w:pPr>
    </w:p>
    <w:p w:rsidR="003B4942" w:rsidRPr="003E0309" w:rsidRDefault="003B4942" w:rsidP="00AC6618">
      <w:pPr>
        <w:tabs>
          <w:tab w:val="left" w:pos="1230"/>
        </w:tabs>
        <w:rPr>
          <w:rFonts w:asciiTheme="minorHAnsi" w:hAnsiTheme="minorHAnsi" w:cstheme="minorHAnsi"/>
        </w:rPr>
      </w:pPr>
    </w:p>
    <w:tbl>
      <w:tblPr>
        <w:tblW w:w="10885" w:type="dxa"/>
        <w:tblInd w:w="-680" w:type="dxa"/>
        <w:tblLook w:val="04A0" w:firstRow="1" w:lastRow="0" w:firstColumn="1" w:lastColumn="0" w:noHBand="0" w:noVBand="1"/>
      </w:tblPr>
      <w:tblGrid>
        <w:gridCol w:w="2460"/>
        <w:gridCol w:w="1585"/>
        <w:gridCol w:w="967"/>
        <w:gridCol w:w="1020"/>
        <w:gridCol w:w="1343"/>
        <w:gridCol w:w="1080"/>
        <w:gridCol w:w="1080"/>
        <w:gridCol w:w="1350"/>
      </w:tblGrid>
      <w:tr w:rsidR="00BA6E4C" w:rsidRPr="003E0309" w:rsidTr="008D22E0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4C" w:rsidRPr="003E0309" w:rsidRDefault="00BA6E4C" w:rsidP="008D22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4C" w:rsidRPr="003E0309" w:rsidRDefault="00BA6E4C" w:rsidP="008D22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Account Code Name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4C" w:rsidRPr="003E0309" w:rsidRDefault="00BA6E4C" w:rsidP="008D22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Increase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E4C" w:rsidRPr="003E0309" w:rsidRDefault="00BA6E4C" w:rsidP="008D22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Amount of Increase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4C" w:rsidRPr="003E0309" w:rsidRDefault="00BA6E4C" w:rsidP="008D22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E4C" w:rsidRPr="003E0309" w:rsidRDefault="00BA6E4C" w:rsidP="008D22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Amount of Decrease</w:t>
            </w:r>
          </w:p>
        </w:tc>
      </w:tr>
      <w:tr w:rsidR="00BA6E4C" w:rsidRPr="003E0309" w:rsidTr="008D22E0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4C" w:rsidRPr="003E0309" w:rsidRDefault="00BA6E4C" w:rsidP="008D22E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4C" w:rsidRPr="003E0309" w:rsidRDefault="00BA6E4C" w:rsidP="008D22E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4C" w:rsidRPr="003E0309" w:rsidRDefault="00BA6E4C" w:rsidP="008D22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From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4C" w:rsidRPr="003E0309" w:rsidRDefault="00BA6E4C" w:rsidP="008D22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4C" w:rsidRPr="003E0309" w:rsidRDefault="00BA6E4C" w:rsidP="008D22E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4C" w:rsidRPr="003E0309" w:rsidRDefault="00BA6E4C" w:rsidP="008D22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From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4C" w:rsidRPr="003E0309" w:rsidRDefault="00BA6E4C" w:rsidP="008D22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4C" w:rsidRPr="003E0309" w:rsidRDefault="00BA6E4C" w:rsidP="008D22E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6E4C" w:rsidRPr="003E0309" w:rsidTr="008D22E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4C" w:rsidRPr="003E0309" w:rsidRDefault="00BA6E4C" w:rsidP="008D22E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A6E4C" w:rsidRPr="003E0309" w:rsidTr="008D22E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4C" w:rsidRPr="003E0309" w:rsidRDefault="00BA6E4C" w:rsidP="008D22E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A6E4C" w:rsidRPr="003E0309" w:rsidTr="008D22E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4C" w:rsidRPr="003E0309" w:rsidRDefault="00BA6E4C" w:rsidP="008D22E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A6E4C" w:rsidRPr="003E0309" w:rsidTr="008D22E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4C" w:rsidRPr="003E0309" w:rsidRDefault="00BA6E4C" w:rsidP="008D22E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A6E4C" w:rsidRPr="003E0309" w:rsidTr="003B494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030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4C" w:rsidRPr="003E0309" w:rsidRDefault="00BA6E4C" w:rsidP="008D22E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3E030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C" w:rsidRPr="003E0309" w:rsidRDefault="00BA6E4C" w:rsidP="008D22E0">
            <w:pPr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</w:rPr>
            </w:pPr>
          </w:p>
        </w:tc>
      </w:tr>
    </w:tbl>
    <w:p w:rsidR="00BA6E4C" w:rsidRPr="003E0309" w:rsidRDefault="00BA6E4C" w:rsidP="00AC6618">
      <w:pPr>
        <w:tabs>
          <w:tab w:val="left" w:pos="1230"/>
        </w:tabs>
        <w:rPr>
          <w:rFonts w:asciiTheme="minorHAnsi" w:hAnsiTheme="minorHAnsi" w:cstheme="minorHAnsi"/>
        </w:rPr>
      </w:pPr>
    </w:p>
    <w:sectPr w:rsidR="00BA6E4C" w:rsidRPr="003E0309" w:rsidSect="003E0309">
      <w:headerReference w:type="default" r:id="rId8"/>
      <w:footerReference w:type="default" r:id="rId9"/>
      <w:pgSz w:w="12240" w:h="15840"/>
      <w:pgMar w:top="1620" w:right="135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440" w:rsidRDefault="00FB7440" w:rsidP="00767E91">
      <w:r>
        <w:separator/>
      </w:r>
    </w:p>
  </w:endnote>
  <w:endnote w:type="continuationSeparator" w:id="0">
    <w:p w:rsidR="00FB7440" w:rsidRDefault="00FB7440" w:rsidP="0076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863" w:rsidRDefault="00D412D4" w:rsidP="008322E2">
    <w:pPr>
      <w:pStyle w:val="Footer"/>
      <w:tabs>
        <w:tab w:val="clear" w:pos="4680"/>
        <w:tab w:val="clear" w:pos="9360"/>
        <w:tab w:val="right" w:pos="10800"/>
      </w:tabs>
    </w:pPr>
    <w:r>
      <w:t>Last</w:t>
    </w:r>
    <w:r w:rsidR="00EC3863">
      <w:t xml:space="preserve"> </w:t>
    </w:r>
    <w:r>
      <w:t>up</w:t>
    </w:r>
    <w:r w:rsidR="00EC3863">
      <w:t xml:space="preserve">dated:  </w:t>
    </w:r>
    <w:r w:rsidR="003B4942">
      <w:t>4/18</w:t>
    </w:r>
    <w:r w:rsidR="00BD11EB">
      <w:t>/2019</w:t>
    </w:r>
    <w:r w:rsidR="008322E2">
      <w:tab/>
      <w:t xml:space="preserve">Page | </w:t>
    </w:r>
    <w:r w:rsidR="008322E2">
      <w:fldChar w:fldCharType="begin"/>
    </w:r>
    <w:r w:rsidR="008322E2">
      <w:instrText xml:space="preserve"> PAGE   \* MERGEFORMAT </w:instrText>
    </w:r>
    <w:r w:rsidR="008322E2">
      <w:fldChar w:fldCharType="separate"/>
    </w:r>
    <w:r w:rsidR="009E02A3">
      <w:rPr>
        <w:noProof/>
      </w:rPr>
      <w:t>1</w:t>
    </w:r>
    <w:r w:rsidR="008322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440" w:rsidRDefault="00FB7440" w:rsidP="00767E91">
      <w:r>
        <w:separator/>
      </w:r>
    </w:p>
  </w:footnote>
  <w:footnote w:type="continuationSeparator" w:id="0">
    <w:p w:rsidR="00FB7440" w:rsidRDefault="00FB7440" w:rsidP="0076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E91" w:rsidRPr="003E0309" w:rsidRDefault="003E0309" w:rsidP="00767E91">
    <w:pPr>
      <w:pStyle w:val="Header"/>
      <w:rPr>
        <w:sz w:val="40"/>
        <w:szCs w:val="32"/>
      </w:rPr>
    </w:pPr>
    <w:r w:rsidRPr="003E0309">
      <w:rPr>
        <w:noProof/>
        <w:sz w:val="40"/>
        <w:szCs w:val="32"/>
      </w:rPr>
      <w:drawing>
        <wp:anchor distT="0" distB="0" distL="114300" distR="114300" simplePos="0" relativeHeight="251659264" behindDoc="0" locked="0" layoutInCell="1" allowOverlap="1" wp14:anchorId="617C4CE3" wp14:editId="789E955A">
          <wp:simplePos x="0" y="0"/>
          <wp:positionH relativeFrom="column">
            <wp:posOffset>5667375</wp:posOffset>
          </wp:positionH>
          <wp:positionV relativeFrom="paragraph">
            <wp:posOffset>-257175</wp:posOffset>
          </wp:positionV>
          <wp:extent cx="1038860" cy="877570"/>
          <wp:effectExtent l="0" t="0" r="8890" b="0"/>
          <wp:wrapThrough wrapText="bothSides">
            <wp:wrapPolygon edited="0">
              <wp:start x="0" y="0"/>
              <wp:lineTo x="0" y="21100"/>
              <wp:lineTo x="21389" y="21100"/>
              <wp:lineTo x="21389" y="0"/>
              <wp:lineTo x="0" y="0"/>
            </wp:wrapPolygon>
          </wp:wrapThrough>
          <wp:docPr id="888289270" name="Picture 888289270" descr="C:\Users\Lindsay.Lewis\AppData\Local\Microsoft\Windows\INetCache\Content.MSO\D55D1ED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say.Lewis\AppData\Local\Microsoft\Windows\INetCache\Content.MSO\D55D1ED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E91" w:rsidRPr="003E0309">
      <w:rPr>
        <w:sz w:val="40"/>
        <w:szCs w:val="32"/>
      </w:rPr>
      <w:t>DELAWARE DEPARTMENT OF EDUCATION</w:t>
    </w:r>
  </w:p>
  <w:p w:rsidR="00C90E5E" w:rsidRDefault="00767E91" w:rsidP="00C90E5E">
    <w:pPr>
      <w:pStyle w:val="Header2"/>
      <w:rPr>
        <w:bCs/>
        <w:sz w:val="36"/>
        <w:szCs w:val="40"/>
      </w:rPr>
    </w:pPr>
    <w:r w:rsidRPr="003E0309">
      <w:rPr>
        <w:bCs/>
        <w:sz w:val="36"/>
        <w:szCs w:val="40"/>
      </w:rPr>
      <w:t>Subgrant</w:t>
    </w:r>
    <w:r w:rsidR="00CB5816" w:rsidRPr="003E0309">
      <w:rPr>
        <w:bCs/>
        <w:sz w:val="36"/>
        <w:szCs w:val="40"/>
      </w:rPr>
      <w:t>ee</w:t>
    </w:r>
    <w:r w:rsidRPr="003E0309">
      <w:rPr>
        <w:bCs/>
        <w:sz w:val="36"/>
        <w:szCs w:val="40"/>
      </w:rPr>
      <w:t xml:space="preserve"> Amendment Request</w:t>
    </w:r>
    <w:r w:rsidR="004E01F8" w:rsidRPr="003E0309">
      <w:rPr>
        <w:bCs/>
        <w:sz w:val="36"/>
        <w:szCs w:val="40"/>
      </w:rPr>
      <w:t xml:space="preserve"> </w:t>
    </w:r>
    <w:r w:rsidR="00E25C40" w:rsidRPr="003E0309">
      <w:rPr>
        <w:bCs/>
        <w:sz w:val="36"/>
        <w:szCs w:val="40"/>
      </w:rPr>
      <w:t>Form</w:t>
    </w:r>
  </w:p>
  <w:p w:rsidR="003E0309" w:rsidRPr="003E0309" w:rsidRDefault="003E0309" w:rsidP="003E03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562C96E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" w15:restartNumberingAfterBreak="0">
    <w:nsid w:val="FFFFFF88"/>
    <w:multiLevelType w:val="singleLevel"/>
    <w:tmpl w:val="C470B7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084BA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EF6A6E"/>
    <w:multiLevelType w:val="hybridMultilevel"/>
    <w:tmpl w:val="DE506054"/>
    <w:lvl w:ilvl="0" w:tplc="CF0A286A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B33B4"/>
    <w:multiLevelType w:val="hybridMultilevel"/>
    <w:tmpl w:val="9C04B8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4244B"/>
    <w:multiLevelType w:val="hybridMultilevel"/>
    <w:tmpl w:val="B668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211C4"/>
    <w:multiLevelType w:val="hybridMultilevel"/>
    <w:tmpl w:val="D3C83164"/>
    <w:lvl w:ilvl="0" w:tplc="2236FE8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E54"/>
    <w:multiLevelType w:val="hybridMultilevel"/>
    <w:tmpl w:val="F31AD4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361B8"/>
    <w:multiLevelType w:val="multilevel"/>
    <w:tmpl w:val="0C9067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EF4EB5"/>
    <w:multiLevelType w:val="hybridMultilevel"/>
    <w:tmpl w:val="8DBC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020C5"/>
    <w:multiLevelType w:val="hybridMultilevel"/>
    <w:tmpl w:val="BFACC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1035E"/>
    <w:multiLevelType w:val="hybridMultilevel"/>
    <w:tmpl w:val="D572FC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C11E72"/>
    <w:multiLevelType w:val="hybridMultilevel"/>
    <w:tmpl w:val="4DB207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A311F2"/>
    <w:multiLevelType w:val="hybridMultilevel"/>
    <w:tmpl w:val="B8AC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505D1"/>
    <w:multiLevelType w:val="hybridMultilevel"/>
    <w:tmpl w:val="B17452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530355"/>
    <w:multiLevelType w:val="hybridMultilevel"/>
    <w:tmpl w:val="F10E261A"/>
    <w:lvl w:ilvl="0" w:tplc="6A98DDB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A657E"/>
    <w:multiLevelType w:val="hybridMultilevel"/>
    <w:tmpl w:val="A62A0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3800AC"/>
    <w:multiLevelType w:val="hybridMultilevel"/>
    <w:tmpl w:val="ACA6D1D6"/>
    <w:lvl w:ilvl="0" w:tplc="6A98DDB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BDB8D5E2">
      <w:numFmt w:val="bullet"/>
      <w:lvlText w:val=""/>
      <w:lvlJc w:val="left"/>
      <w:pPr>
        <w:ind w:left="144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0B6C94"/>
    <w:multiLevelType w:val="hybridMultilevel"/>
    <w:tmpl w:val="50B82ED2"/>
    <w:lvl w:ilvl="0" w:tplc="9FB8E126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78587182">
    <w:abstractNumId w:val="5"/>
  </w:num>
  <w:num w:numId="2" w16cid:durableId="554588987">
    <w:abstractNumId w:val="13"/>
  </w:num>
  <w:num w:numId="3" w16cid:durableId="1611470231">
    <w:abstractNumId w:val="1"/>
  </w:num>
  <w:num w:numId="4" w16cid:durableId="567964056">
    <w:abstractNumId w:val="1"/>
    <w:lvlOverride w:ilvl="0">
      <w:startOverride w:val="1"/>
    </w:lvlOverride>
  </w:num>
  <w:num w:numId="5" w16cid:durableId="510069642">
    <w:abstractNumId w:val="1"/>
    <w:lvlOverride w:ilvl="0">
      <w:startOverride w:val="1"/>
    </w:lvlOverride>
  </w:num>
  <w:num w:numId="6" w16cid:durableId="1014958146">
    <w:abstractNumId w:val="6"/>
  </w:num>
  <w:num w:numId="7" w16cid:durableId="826899557">
    <w:abstractNumId w:val="10"/>
  </w:num>
  <w:num w:numId="8" w16cid:durableId="2030981912">
    <w:abstractNumId w:val="16"/>
  </w:num>
  <w:num w:numId="9" w16cid:durableId="1936404240">
    <w:abstractNumId w:val="0"/>
  </w:num>
  <w:num w:numId="10" w16cid:durableId="1580947342">
    <w:abstractNumId w:val="18"/>
  </w:num>
  <w:num w:numId="11" w16cid:durableId="1012956575">
    <w:abstractNumId w:val="1"/>
    <w:lvlOverride w:ilvl="0">
      <w:startOverride w:val="1"/>
    </w:lvlOverride>
  </w:num>
  <w:num w:numId="12" w16cid:durableId="1178697066">
    <w:abstractNumId w:val="2"/>
  </w:num>
  <w:num w:numId="13" w16cid:durableId="1655455004">
    <w:abstractNumId w:val="4"/>
  </w:num>
  <w:num w:numId="14" w16cid:durableId="381052593">
    <w:abstractNumId w:val="14"/>
  </w:num>
  <w:num w:numId="15" w16cid:durableId="125783756">
    <w:abstractNumId w:val="7"/>
  </w:num>
  <w:num w:numId="16" w16cid:durableId="976497245">
    <w:abstractNumId w:val="11"/>
  </w:num>
  <w:num w:numId="17" w16cid:durableId="774518224">
    <w:abstractNumId w:val="8"/>
  </w:num>
  <w:num w:numId="18" w16cid:durableId="1957252163">
    <w:abstractNumId w:val="12"/>
  </w:num>
  <w:num w:numId="19" w16cid:durableId="762342883">
    <w:abstractNumId w:val="3"/>
  </w:num>
  <w:num w:numId="20" w16cid:durableId="335806542">
    <w:abstractNumId w:val="9"/>
  </w:num>
  <w:num w:numId="21" w16cid:durableId="995721059">
    <w:abstractNumId w:val="17"/>
  </w:num>
  <w:num w:numId="22" w16cid:durableId="3562746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91"/>
    <w:rsid w:val="0000298F"/>
    <w:rsid w:val="00007B46"/>
    <w:rsid w:val="000416DD"/>
    <w:rsid w:val="00053D1E"/>
    <w:rsid w:val="00056B6C"/>
    <w:rsid w:val="00066780"/>
    <w:rsid w:val="00075B90"/>
    <w:rsid w:val="00081C7C"/>
    <w:rsid w:val="00090E0C"/>
    <w:rsid w:val="000D060F"/>
    <w:rsid w:val="000E0681"/>
    <w:rsid w:val="000E4140"/>
    <w:rsid w:val="000E66D5"/>
    <w:rsid w:val="000F25B4"/>
    <w:rsid w:val="00101089"/>
    <w:rsid w:val="00116099"/>
    <w:rsid w:val="001310B9"/>
    <w:rsid w:val="001539AF"/>
    <w:rsid w:val="001A474F"/>
    <w:rsid w:val="001B21D3"/>
    <w:rsid w:val="001C0A4A"/>
    <w:rsid w:val="001C358D"/>
    <w:rsid w:val="002017A5"/>
    <w:rsid w:val="00230E0A"/>
    <w:rsid w:val="00247733"/>
    <w:rsid w:val="002C513B"/>
    <w:rsid w:val="002C71C8"/>
    <w:rsid w:val="002D2768"/>
    <w:rsid w:val="002E1E5B"/>
    <w:rsid w:val="00322B22"/>
    <w:rsid w:val="003310BE"/>
    <w:rsid w:val="003B4942"/>
    <w:rsid w:val="003D340F"/>
    <w:rsid w:val="003E0309"/>
    <w:rsid w:val="003F3781"/>
    <w:rsid w:val="004160F7"/>
    <w:rsid w:val="00450BED"/>
    <w:rsid w:val="004572F3"/>
    <w:rsid w:val="00465BB2"/>
    <w:rsid w:val="00465E77"/>
    <w:rsid w:val="00477726"/>
    <w:rsid w:val="00480ED5"/>
    <w:rsid w:val="0049127C"/>
    <w:rsid w:val="004B2F9F"/>
    <w:rsid w:val="004B5BA7"/>
    <w:rsid w:val="004D669E"/>
    <w:rsid w:val="004E01F8"/>
    <w:rsid w:val="00524F8A"/>
    <w:rsid w:val="00525E58"/>
    <w:rsid w:val="00532618"/>
    <w:rsid w:val="00533C96"/>
    <w:rsid w:val="00563F58"/>
    <w:rsid w:val="005725C1"/>
    <w:rsid w:val="005B0AFE"/>
    <w:rsid w:val="005C6A81"/>
    <w:rsid w:val="005F52A0"/>
    <w:rsid w:val="006215AD"/>
    <w:rsid w:val="006628AC"/>
    <w:rsid w:val="00662CC6"/>
    <w:rsid w:val="00671B74"/>
    <w:rsid w:val="0069479C"/>
    <w:rsid w:val="006A6591"/>
    <w:rsid w:val="006B5360"/>
    <w:rsid w:val="006D758C"/>
    <w:rsid w:val="00707CBD"/>
    <w:rsid w:val="0072113C"/>
    <w:rsid w:val="007329AE"/>
    <w:rsid w:val="00764D22"/>
    <w:rsid w:val="00767D31"/>
    <w:rsid w:val="00767E91"/>
    <w:rsid w:val="00780B06"/>
    <w:rsid w:val="007903A7"/>
    <w:rsid w:val="007B0E92"/>
    <w:rsid w:val="007E06B3"/>
    <w:rsid w:val="008224BF"/>
    <w:rsid w:val="008322E2"/>
    <w:rsid w:val="00866774"/>
    <w:rsid w:val="00887C50"/>
    <w:rsid w:val="00890D0A"/>
    <w:rsid w:val="008B4581"/>
    <w:rsid w:val="008C1D04"/>
    <w:rsid w:val="008C2F15"/>
    <w:rsid w:val="008D0E9F"/>
    <w:rsid w:val="008D724B"/>
    <w:rsid w:val="00912CE4"/>
    <w:rsid w:val="009229A4"/>
    <w:rsid w:val="00925941"/>
    <w:rsid w:val="0092669B"/>
    <w:rsid w:val="00957AFD"/>
    <w:rsid w:val="00962682"/>
    <w:rsid w:val="00997ED6"/>
    <w:rsid w:val="009C6D2A"/>
    <w:rsid w:val="009E02A3"/>
    <w:rsid w:val="00A040AD"/>
    <w:rsid w:val="00A26604"/>
    <w:rsid w:val="00A42134"/>
    <w:rsid w:val="00A66BDE"/>
    <w:rsid w:val="00A961EE"/>
    <w:rsid w:val="00AA4FE1"/>
    <w:rsid w:val="00AC1CC7"/>
    <w:rsid w:val="00AC6618"/>
    <w:rsid w:val="00AD0F89"/>
    <w:rsid w:val="00AD599A"/>
    <w:rsid w:val="00AD79CA"/>
    <w:rsid w:val="00AF45BA"/>
    <w:rsid w:val="00AF5B46"/>
    <w:rsid w:val="00B050CC"/>
    <w:rsid w:val="00B1445B"/>
    <w:rsid w:val="00B169D6"/>
    <w:rsid w:val="00B35B96"/>
    <w:rsid w:val="00B4372F"/>
    <w:rsid w:val="00BA6E4C"/>
    <w:rsid w:val="00BB1A30"/>
    <w:rsid w:val="00BD11EB"/>
    <w:rsid w:val="00BE0B41"/>
    <w:rsid w:val="00C4124B"/>
    <w:rsid w:val="00C90665"/>
    <w:rsid w:val="00C90E5E"/>
    <w:rsid w:val="00CA2681"/>
    <w:rsid w:val="00CB5816"/>
    <w:rsid w:val="00CB5FD0"/>
    <w:rsid w:val="00D40979"/>
    <w:rsid w:val="00D412D4"/>
    <w:rsid w:val="00D427EC"/>
    <w:rsid w:val="00D61DAD"/>
    <w:rsid w:val="00DA170B"/>
    <w:rsid w:val="00DA1A26"/>
    <w:rsid w:val="00DC04B9"/>
    <w:rsid w:val="00E07BE3"/>
    <w:rsid w:val="00E155F6"/>
    <w:rsid w:val="00E25C40"/>
    <w:rsid w:val="00E27476"/>
    <w:rsid w:val="00E308A4"/>
    <w:rsid w:val="00E3137F"/>
    <w:rsid w:val="00EC3863"/>
    <w:rsid w:val="00ED123A"/>
    <w:rsid w:val="00EF0184"/>
    <w:rsid w:val="00F17935"/>
    <w:rsid w:val="00F2146D"/>
    <w:rsid w:val="00F41A9A"/>
    <w:rsid w:val="00F54EE3"/>
    <w:rsid w:val="00F561E1"/>
    <w:rsid w:val="00F640DE"/>
    <w:rsid w:val="00F772B5"/>
    <w:rsid w:val="00F80C3C"/>
    <w:rsid w:val="00F87A05"/>
    <w:rsid w:val="00F95A6F"/>
    <w:rsid w:val="00FB7440"/>
    <w:rsid w:val="00FD1600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09AE1"/>
  <w15:docId w15:val="{45B16C81-A826-4E21-BEE7-540DADDB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9A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E58"/>
    <w:pPr>
      <w:keepNext/>
      <w:keepLines/>
      <w:spacing w:before="240" w:after="80"/>
      <w:outlineLvl w:val="0"/>
    </w:pPr>
    <w:rPr>
      <w:rFonts w:ascii="Cambria" w:eastAsiaTheme="majorEastAsia" w:hAnsi="Cambria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E58"/>
    <w:rPr>
      <w:rFonts w:ascii="Cambria" w:eastAsiaTheme="majorEastAsia" w:hAnsi="Cambria" w:cstheme="majorBidi"/>
      <w:b/>
      <w:bCs/>
      <w:color w:val="00206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7E91"/>
    <w:pPr>
      <w:jc w:val="center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7E91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BodyText">
    <w:name w:val="Body Text"/>
    <w:basedOn w:val="Normal"/>
    <w:link w:val="BodyTextChar"/>
    <w:uiPriority w:val="99"/>
    <w:unhideWhenUsed/>
    <w:qFormat/>
    <w:rsid w:val="00BB1A30"/>
    <w:pPr>
      <w:spacing w:before="200"/>
    </w:pPr>
  </w:style>
  <w:style w:type="character" w:customStyle="1" w:styleId="BodyTextChar">
    <w:name w:val="Body Text Char"/>
    <w:basedOn w:val="DefaultParagraphFont"/>
    <w:link w:val="BodyText"/>
    <w:uiPriority w:val="99"/>
    <w:rsid w:val="00BB1A30"/>
    <w:rPr>
      <w:rFonts w:ascii="Arial" w:hAnsi="Arial"/>
    </w:rPr>
  </w:style>
  <w:style w:type="paragraph" w:customStyle="1" w:styleId="TableHeading">
    <w:name w:val="Table Heading"/>
    <w:basedOn w:val="Normal"/>
    <w:qFormat/>
    <w:rsid w:val="00BB1A30"/>
    <w:pPr>
      <w:spacing w:before="40" w:after="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767E91"/>
    <w:pPr>
      <w:tabs>
        <w:tab w:val="center" w:pos="4680"/>
        <w:tab w:val="right" w:pos="9360"/>
      </w:tabs>
    </w:pPr>
    <w:rPr>
      <w:b/>
      <w:color w:val="002060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767E91"/>
    <w:rPr>
      <w:rFonts w:ascii="Arial" w:hAnsi="Arial"/>
      <w:b/>
      <w:color w:val="002060"/>
      <w:sz w:val="28"/>
    </w:rPr>
  </w:style>
  <w:style w:type="paragraph" w:styleId="Footer">
    <w:name w:val="footer"/>
    <w:basedOn w:val="Normal"/>
    <w:link w:val="FooterChar"/>
    <w:uiPriority w:val="99"/>
    <w:unhideWhenUsed/>
    <w:rsid w:val="00EC3863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C3863"/>
    <w:rPr>
      <w:rFonts w:ascii="Arial" w:hAnsi="Arial"/>
      <w:sz w:val="16"/>
    </w:rPr>
  </w:style>
  <w:style w:type="paragraph" w:customStyle="1" w:styleId="Header2">
    <w:name w:val="Header 2"/>
    <w:basedOn w:val="Header"/>
    <w:qFormat/>
    <w:rsid w:val="00767E91"/>
    <w:pPr>
      <w:spacing w:before="120"/>
    </w:pPr>
    <w:rPr>
      <w:i/>
      <w:smallCaps/>
      <w:sz w:val="26"/>
      <w:szCs w:val="28"/>
    </w:rPr>
  </w:style>
  <w:style w:type="character" w:styleId="PlaceholderText">
    <w:name w:val="Placeholder Text"/>
    <w:basedOn w:val="DefaultParagraphFont"/>
    <w:uiPriority w:val="99"/>
    <w:semiHidden/>
    <w:rsid w:val="001C35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D2A"/>
    <w:rPr>
      <w:color w:val="0000FF" w:themeColor="hyperlink"/>
      <w:u w:val="single"/>
    </w:rPr>
  </w:style>
  <w:style w:type="paragraph" w:styleId="ListNumber">
    <w:name w:val="List Number"/>
    <w:basedOn w:val="Normal"/>
    <w:uiPriority w:val="99"/>
    <w:unhideWhenUsed/>
    <w:rsid w:val="00890D0A"/>
    <w:pPr>
      <w:numPr>
        <w:numId w:val="3"/>
      </w:numPr>
      <w:spacing w:before="120"/>
    </w:pPr>
  </w:style>
  <w:style w:type="character" w:customStyle="1" w:styleId="Heading2Char">
    <w:name w:val="Heading 2 Char"/>
    <w:basedOn w:val="DefaultParagraphFont"/>
    <w:link w:val="Heading2"/>
    <w:uiPriority w:val="9"/>
    <w:rsid w:val="00A961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525E58"/>
    <w:pPr>
      <w:tabs>
        <w:tab w:val="left" w:pos="360"/>
      </w:tabs>
      <w:spacing w:before="1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25E58"/>
    <w:rPr>
      <w:rFonts w:ascii="Arial" w:hAnsi="Arial"/>
      <w:sz w:val="20"/>
    </w:rPr>
  </w:style>
  <w:style w:type="paragraph" w:styleId="ListNumber2">
    <w:name w:val="List Number 2"/>
    <w:basedOn w:val="Normal"/>
    <w:uiPriority w:val="99"/>
    <w:unhideWhenUsed/>
    <w:rsid w:val="00B050CC"/>
    <w:pPr>
      <w:numPr>
        <w:numId w:val="10"/>
      </w:numPr>
      <w:spacing w:before="40"/>
      <w:ind w:left="720"/>
    </w:pPr>
  </w:style>
  <w:style w:type="paragraph" w:styleId="ListBullet">
    <w:name w:val="List Bullet"/>
    <w:basedOn w:val="Normal"/>
    <w:uiPriority w:val="99"/>
    <w:unhideWhenUsed/>
    <w:rsid w:val="00A42134"/>
    <w:pPr>
      <w:numPr>
        <w:numId w:val="12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7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8C54-B032-4490-9A7E-9686146D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Roberson Debora</dc:creator>
  <cp:lastModifiedBy>Lewis Lindsay</cp:lastModifiedBy>
  <cp:revision>2</cp:revision>
  <cp:lastPrinted>2019-03-13T14:11:00Z</cp:lastPrinted>
  <dcterms:created xsi:type="dcterms:W3CDTF">2023-09-29T16:03:00Z</dcterms:created>
  <dcterms:modified xsi:type="dcterms:W3CDTF">2023-09-29T16:03:00Z</dcterms:modified>
</cp:coreProperties>
</file>